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4364"/>
        <w:gridCol w:w="1276"/>
        <w:gridCol w:w="4566"/>
      </w:tblGrid>
      <w:tr w:rsidR="00292317" w:rsidRPr="00265CCB" w14:paraId="05F1B9EF" w14:textId="77777777" w:rsidTr="00C653E8">
        <w:trPr>
          <w:trHeight w:hRule="exact" w:val="1133"/>
        </w:trPr>
        <w:tc>
          <w:tcPr>
            <w:tcW w:w="10206" w:type="dxa"/>
            <w:gridSpan w:val="3"/>
          </w:tcPr>
          <w:p w14:paraId="4EF87DEC" w14:textId="4CCF81AE" w:rsidR="00C238FE" w:rsidRDefault="00B739C1" w:rsidP="00553E81">
            <w:pPr>
              <w:rPr>
                <w:rFonts w:asciiTheme="minorHAnsi" w:hAnsiTheme="minorHAnsi"/>
                <w:noProof/>
                <w:sz w:val="24"/>
                <w:szCs w:val="24"/>
              </w:rPr>
            </w:pPr>
            <w:r>
              <w:rPr>
                <w:noProof/>
                <w:lang w:eastAsia="ru-RU"/>
              </w:rPr>
              <w:drawing>
                <wp:anchor distT="0" distB="0" distL="114300" distR="114300" simplePos="0" relativeHeight="251672576" behindDoc="0" locked="0" layoutInCell="1" allowOverlap="1" wp14:anchorId="1DF2C911" wp14:editId="584756D3">
                  <wp:simplePos x="0" y="0"/>
                  <wp:positionH relativeFrom="margin">
                    <wp:posOffset>5183505</wp:posOffset>
                  </wp:positionH>
                  <wp:positionV relativeFrom="topMargin">
                    <wp:posOffset>-114300</wp:posOffset>
                  </wp:positionV>
                  <wp:extent cx="935990" cy="413385"/>
                  <wp:effectExtent l="0" t="0" r="0" b="5715"/>
                  <wp:wrapNone/>
                  <wp:docPr id="7" name="Рисунок 7" descr="C:\Users\laukhinAP\Desktop\МСЭ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aukhinAP\Desktop\МСЭД.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990"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317">
              <w:rPr>
                <w:noProof/>
                <w:lang w:eastAsia="ru-RU"/>
              </w:rPr>
              <mc:AlternateContent>
                <mc:Choice Requires="wps">
                  <w:drawing>
                    <wp:anchor distT="0" distB="0" distL="114300" distR="114300" simplePos="0" relativeHeight="251654144" behindDoc="1" locked="0" layoutInCell="1" allowOverlap="1" wp14:anchorId="16296245" wp14:editId="055323E9">
                      <wp:simplePos x="0" y="0"/>
                      <wp:positionH relativeFrom="column">
                        <wp:posOffset>-668655</wp:posOffset>
                      </wp:positionH>
                      <wp:positionV relativeFrom="paragraph">
                        <wp:posOffset>-659765</wp:posOffset>
                      </wp:positionV>
                      <wp:extent cx="7351395" cy="2967355"/>
                      <wp:effectExtent l="0" t="0" r="1905" b="4445"/>
                      <wp:wrapNone/>
                      <wp:docPr id="1" name="Прямоугольник 1"/>
                      <wp:cNvGraphicFramePr/>
                      <a:graphic xmlns:a="http://schemas.openxmlformats.org/drawingml/2006/main">
                        <a:graphicData uri="http://schemas.microsoft.com/office/word/2010/wordprocessingShape">
                          <wps:wsp>
                            <wps:cNvSpPr/>
                            <wps:spPr>
                              <a:xfrm>
                                <a:off x="0" y="0"/>
                                <a:ext cx="7351395" cy="2967355"/>
                              </a:xfrm>
                              <a:prstGeom prst="rect">
                                <a:avLst/>
                              </a:prstGeom>
                              <a:solidFill>
                                <a:schemeClr val="bg1"/>
                              </a:solidFill>
                              <a:ln w="1270" cap="rnd">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D2013" id="Прямоугольник 1" o:spid="_x0000_s1026" style="position:absolute;margin-left:-52.65pt;margin-top:-51.95pt;width:578.85pt;height:23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" fillcolor="white [3212]" stroked="f" strokeweight=".1pt">
                      <v:stroke dashstyle="1 1" endcap="round"/>
                    </v:rect>
                  </w:pict>
                </mc:Fallback>
              </mc:AlternateContent>
            </w:r>
            <w:r w:rsidR="00553E81" w:rsidRPr="00FD0A59">
              <w:rPr>
                <w:rFonts w:ascii="Arial Narrow" w:hAnsi="Arial Narrow"/>
                <w:noProof/>
                <w:color w:val="0070C0"/>
                <w:lang w:eastAsia="ru-RU"/>
              </w:rPr>
              <w:drawing>
                <wp:anchor distT="0" distB="0" distL="114300" distR="114300" simplePos="0" relativeHeight="251670528" behindDoc="1" locked="1" layoutInCell="1" allowOverlap="1" wp14:anchorId="74182BE0" wp14:editId="423F5FC4">
                  <wp:simplePos x="0" y="0"/>
                  <wp:positionH relativeFrom="leftMargin">
                    <wp:posOffset>2695575</wp:posOffset>
                  </wp:positionH>
                  <wp:positionV relativeFrom="page">
                    <wp:posOffset>0</wp:posOffset>
                  </wp:positionV>
                  <wp:extent cx="878205" cy="676275"/>
                  <wp:effectExtent l="0" t="0" r="0" b="9525"/>
                  <wp:wrapTight wrapText="bothSides">
                    <wp:wrapPolygon edited="0">
                      <wp:start x="0" y="0"/>
                      <wp:lineTo x="0" y="21296"/>
                      <wp:lineTo x="21085" y="21296"/>
                      <wp:lineTo x="21085" y="0"/>
                      <wp:lineTo x="0" y="0"/>
                    </wp:wrapPolygon>
                  </wp:wrapTight>
                  <wp:docPr id="4" name="Рисунок 4" descr="3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d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820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D325B" w14:textId="77777777" w:rsidR="00C238FE" w:rsidRPr="00C238FE" w:rsidRDefault="00C238FE" w:rsidP="006A6317">
            <w:pPr>
              <w:jc w:val="center"/>
              <w:rPr>
                <w:rFonts w:cs="Times New Roman"/>
                <w:szCs w:val="28"/>
              </w:rPr>
            </w:pPr>
          </w:p>
        </w:tc>
      </w:tr>
      <w:tr w:rsidR="00292317" w:rsidRPr="00866467" w14:paraId="563F75B0" w14:textId="77777777" w:rsidTr="00C653E8">
        <w:trPr>
          <w:trHeight w:hRule="exact" w:val="80"/>
        </w:trPr>
        <w:tc>
          <w:tcPr>
            <w:tcW w:w="10206" w:type="dxa"/>
            <w:gridSpan w:val="3"/>
            <w:vAlign w:val="center"/>
          </w:tcPr>
          <w:p w14:paraId="2576B661" w14:textId="77777777" w:rsidR="00292317" w:rsidRDefault="00292317" w:rsidP="006A6317">
            <w:pPr>
              <w:rPr>
                <w:rFonts w:cs="Times New Roman"/>
                <w:b/>
                <w:sz w:val="32"/>
                <w:szCs w:val="32"/>
              </w:rPr>
            </w:pPr>
            <w:r w:rsidRPr="00801835">
              <w:rPr>
                <w:rFonts w:cs="Times New Roman"/>
                <w:b/>
                <w:sz w:val="32"/>
                <w:szCs w:val="32"/>
              </w:rPr>
              <w:t xml:space="preserve">                                                                                                                                                                                                                                                                                                                                                                                                                                                                                                                                                                                                                                                                                                   </w:t>
            </w:r>
          </w:p>
        </w:tc>
      </w:tr>
      <w:tr w:rsidR="00292317" w:rsidRPr="00866467" w14:paraId="1BF8D73A" w14:textId="77777777" w:rsidTr="00C653E8">
        <w:trPr>
          <w:trHeight w:hRule="exact" w:val="1186"/>
        </w:trPr>
        <w:tc>
          <w:tcPr>
            <w:tcW w:w="10206" w:type="dxa"/>
            <w:gridSpan w:val="3"/>
          </w:tcPr>
          <w:p w14:paraId="0C475909" w14:textId="77777777" w:rsidR="00553E81" w:rsidRPr="003B20C9" w:rsidRDefault="00553E81" w:rsidP="00553E81">
            <w:pPr>
              <w:spacing w:after="240"/>
              <w:jc w:val="center"/>
              <w:rPr>
                <w:rFonts w:cs="Times New Roman"/>
                <w:b/>
                <w:sz w:val="20"/>
                <w:szCs w:val="20"/>
              </w:rPr>
            </w:pPr>
            <w:r w:rsidRPr="003B20C9">
              <w:rPr>
                <w:rFonts w:cs="Times New Roman"/>
                <w:b/>
                <w:sz w:val="20"/>
                <w:szCs w:val="20"/>
              </w:rPr>
              <w:t>МИНИСТЕРСТВО ЖИЛИЩНО-КОММУНАЛЬНОГО ХОЗЯЙСТВА МОСКОВСКОЙ ОБЛАСТИ</w:t>
            </w:r>
          </w:p>
          <w:p w14:paraId="282F5F93" w14:textId="77777777" w:rsidR="00553E81" w:rsidRDefault="00553E81" w:rsidP="00553E81">
            <w:pPr>
              <w:jc w:val="center"/>
              <w:rPr>
                <w:rFonts w:cs="Times New Roman"/>
                <w:b/>
                <w:sz w:val="32"/>
                <w:szCs w:val="32"/>
              </w:rPr>
            </w:pPr>
            <w:r w:rsidRPr="003B20C9">
              <w:rPr>
                <w:rFonts w:cs="Times New Roman"/>
                <w:b/>
                <w:sz w:val="32"/>
                <w:szCs w:val="32"/>
              </w:rPr>
              <w:t xml:space="preserve">ФОНД КАПИТАЛЬНОГО РЕМОНТА </w:t>
            </w:r>
          </w:p>
          <w:p w14:paraId="2BD16ABE" w14:textId="3C7251CF" w:rsidR="00292317" w:rsidRPr="00D61D5B" w:rsidRDefault="00553E81" w:rsidP="00553E81">
            <w:pPr>
              <w:jc w:val="center"/>
            </w:pPr>
            <w:r w:rsidRPr="003B20C9">
              <w:rPr>
                <w:rFonts w:cs="Times New Roman"/>
                <w:b/>
                <w:sz w:val="32"/>
                <w:szCs w:val="32"/>
              </w:rPr>
              <w:t>ОБЩЕГО ИМУЩЕСТВА МНОГОКВАРТИРНЫХ ДОМОВ</w:t>
            </w:r>
          </w:p>
        </w:tc>
      </w:tr>
      <w:tr w:rsidR="00292317" w:rsidRPr="00866467" w14:paraId="34E7DEF3" w14:textId="77777777" w:rsidTr="00C653E8">
        <w:trPr>
          <w:trHeight w:hRule="exact" w:val="80"/>
        </w:trPr>
        <w:tc>
          <w:tcPr>
            <w:tcW w:w="10206" w:type="dxa"/>
            <w:gridSpan w:val="3"/>
            <w:vAlign w:val="center"/>
          </w:tcPr>
          <w:sdt>
            <w:sdtPr>
              <w:rPr>
                <w:rFonts w:cs="Times New Roman"/>
                <w:sz w:val="24"/>
                <w:szCs w:val="24"/>
              </w:rPr>
              <w:id w:val="1862853971"/>
              <w:lock w:val="contentLocked"/>
              <w:placeholder>
                <w:docPart w:val="F4B15FA8222747D69F32F9A2D15626C0"/>
              </w:placeholder>
              <w:group/>
            </w:sdtPr>
            <w:sdtEndPr/>
            <w:sdtContent>
              <w:p w14:paraId="34657FE2" w14:textId="77777777" w:rsidR="00292317" w:rsidRPr="00897A9A" w:rsidRDefault="00292317" w:rsidP="00646F89">
                <w:pPr>
                  <w:spacing w:line="160" w:lineRule="exact"/>
                  <w:rPr>
                    <w:rFonts w:cs="Times New Roman"/>
                    <w:b/>
                    <w:sz w:val="32"/>
                    <w:szCs w:val="32"/>
                    <w:lang w:val="en-US"/>
                  </w:rPr>
                </w:pPr>
                <w:r w:rsidRPr="00050101">
                  <w:rPr>
                    <w:rFonts w:cs="Times New Roman"/>
                    <w:sz w:val="24"/>
                    <w:szCs w:val="24"/>
                  </w:rPr>
                  <w:t>                                                                                                                                                                         </w:t>
                </w:r>
              </w:p>
            </w:sdtContent>
          </w:sdt>
        </w:tc>
      </w:tr>
      <w:tr w:rsidR="00553E81" w:rsidRPr="00292317" w14:paraId="42225110" w14:textId="77777777" w:rsidTr="005574F4">
        <w:trPr>
          <w:trHeight w:hRule="exact" w:val="637"/>
        </w:trPr>
        <w:tc>
          <w:tcPr>
            <w:tcW w:w="4364" w:type="dxa"/>
            <w:tcBorders>
              <w:bottom w:val="thickThinSmallGap" w:sz="24" w:space="0" w:color="auto"/>
            </w:tcBorders>
            <w:vAlign w:val="center"/>
          </w:tcPr>
          <w:p w14:paraId="5B7C9457" w14:textId="77777777" w:rsidR="00553E81" w:rsidRDefault="00553E81" w:rsidP="00553E81">
            <w:pPr>
              <w:pStyle w:val="FR1"/>
              <w:spacing w:line="260" w:lineRule="auto"/>
              <w:ind w:left="0" w:right="21"/>
              <w:jc w:val="left"/>
              <w:rPr>
                <w:b w:val="0"/>
                <w:sz w:val="24"/>
                <w:szCs w:val="24"/>
              </w:rPr>
            </w:pPr>
            <w:r>
              <w:rPr>
                <w:b w:val="0"/>
                <w:sz w:val="24"/>
                <w:szCs w:val="24"/>
              </w:rPr>
              <w:t>ул.</w:t>
            </w:r>
            <w:r w:rsidRPr="00636917">
              <w:rPr>
                <w:b w:val="0"/>
                <w:sz w:val="24"/>
                <w:szCs w:val="24"/>
              </w:rPr>
              <w:t xml:space="preserve"> </w:t>
            </w:r>
            <w:r>
              <w:rPr>
                <w:b w:val="0"/>
                <w:sz w:val="24"/>
                <w:szCs w:val="24"/>
              </w:rPr>
              <w:t>Кулакова</w:t>
            </w:r>
            <w:r w:rsidRPr="00636917">
              <w:rPr>
                <w:b w:val="0"/>
                <w:sz w:val="24"/>
                <w:szCs w:val="24"/>
              </w:rPr>
              <w:t xml:space="preserve">, д. </w:t>
            </w:r>
            <w:r>
              <w:rPr>
                <w:b w:val="0"/>
                <w:sz w:val="24"/>
                <w:szCs w:val="24"/>
              </w:rPr>
              <w:t>20, корп. 1</w:t>
            </w:r>
          </w:p>
          <w:p w14:paraId="32D68D32" w14:textId="5553BE5F" w:rsidR="00553E81" w:rsidRPr="00866467" w:rsidRDefault="00553E81" w:rsidP="00553E81">
            <w:pPr>
              <w:tabs>
                <w:tab w:val="left" w:pos="0"/>
              </w:tabs>
              <w:rPr>
                <w:rFonts w:cs="Times New Roman"/>
                <w:sz w:val="24"/>
                <w:szCs w:val="24"/>
              </w:rPr>
            </w:pPr>
            <w:r>
              <w:rPr>
                <w:rFonts w:cs="Times New Roman"/>
                <w:sz w:val="24"/>
                <w:szCs w:val="24"/>
              </w:rPr>
              <w:t>г. Москва</w:t>
            </w:r>
            <w:r w:rsidRPr="00866467">
              <w:rPr>
                <w:rFonts w:cs="Times New Roman"/>
                <w:sz w:val="24"/>
                <w:szCs w:val="24"/>
              </w:rPr>
              <w:t>, 1</w:t>
            </w:r>
            <w:r>
              <w:rPr>
                <w:rFonts w:cs="Times New Roman"/>
                <w:sz w:val="24"/>
                <w:szCs w:val="24"/>
              </w:rPr>
              <w:t>23592</w:t>
            </w:r>
          </w:p>
        </w:tc>
        <w:tc>
          <w:tcPr>
            <w:tcW w:w="5842" w:type="dxa"/>
            <w:gridSpan w:val="2"/>
            <w:tcBorders>
              <w:bottom w:val="thickThinSmallGap" w:sz="24" w:space="0" w:color="auto"/>
            </w:tcBorders>
            <w:vAlign w:val="center"/>
          </w:tcPr>
          <w:p w14:paraId="0F5AC1EE" w14:textId="730D953A" w:rsidR="00553E81" w:rsidRPr="003B20C9" w:rsidRDefault="00553E81" w:rsidP="00553E81">
            <w:pPr>
              <w:jc w:val="right"/>
              <w:rPr>
                <w:rFonts w:cs="Times New Roman"/>
                <w:sz w:val="24"/>
                <w:szCs w:val="24"/>
              </w:rPr>
            </w:pPr>
            <w:r>
              <w:rPr>
                <w:rFonts w:cs="Times New Roman"/>
                <w:sz w:val="24"/>
                <w:szCs w:val="24"/>
              </w:rPr>
              <w:t>т</w:t>
            </w:r>
            <w:r w:rsidRPr="003C615D">
              <w:rPr>
                <w:rFonts w:cs="Times New Roman"/>
                <w:sz w:val="24"/>
                <w:szCs w:val="24"/>
              </w:rPr>
              <w:t>ел</w:t>
            </w:r>
            <w:r>
              <w:rPr>
                <w:rFonts w:cs="Times New Roman"/>
                <w:sz w:val="24"/>
                <w:szCs w:val="24"/>
              </w:rPr>
              <w:t>ефон:</w:t>
            </w:r>
            <w:r w:rsidRPr="003B20C9">
              <w:rPr>
                <w:rFonts w:cs="Times New Roman"/>
                <w:sz w:val="24"/>
                <w:szCs w:val="24"/>
              </w:rPr>
              <w:t xml:space="preserve"> </w:t>
            </w:r>
            <w:r>
              <w:rPr>
                <w:rFonts w:cs="Times New Roman"/>
                <w:sz w:val="24"/>
                <w:szCs w:val="24"/>
              </w:rPr>
              <w:t xml:space="preserve">+7 </w:t>
            </w:r>
            <w:r w:rsidRPr="003B20C9">
              <w:rPr>
                <w:rFonts w:cs="Times New Roman"/>
                <w:sz w:val="24"/>
                <w:szCs w:val="24"/>
              </w:rPr>
              <w:t xml:space="preserve">(495) </w:t>
            </w:r>
            <w:r w:rsidR="00B47A46">
              <w:rPr>
                <w:rFonts w:cs="Times New Roman"/>
                <w:sz w:val="24"/>
                <w:szCs w:val="24"/>
              </w:rPr>
              <w:t>104-28-28</w:t>
            </w:r>
          </w:p>
          <w:p w14:paraId="7E0C8A4B" w14:textId="27CE6EE0" w:rsidR="00553E81" w:rsidRPr="006A6317" w:rsidRDefault="00553E81" w:rsidP="00553E81">
            <w:pPr>
              <w:jc w:val="right"/>
              <w:rPr>
                <w:rFonts w:cs="Times New Roman"/>
                <w:sz w:val="24"/>
                <w:szCs w:val="24"/>
              </w:rPr>
            </w:pPr>
            <w:r>
              <w:rPr>
                <w:rFonts w:cs="Times New Roman"/>
                <w:sz w:val="24"/>
                <w:szCs w:val="24"/>
              </w:rPr>
              <w:t>электронная почта:</w:t>
            </w:r>
            <w:r w:rsidRPr="003B20C9">
              <w:rPr>
                <w:rFonts w:cs="Times New Roman"/>
                <w:sz w:val="24"/>
                <w:szCs w:val="24"/>
              </w:rPr>
              <w:t xml:space="preserve"> </w:t>
            </w:r>
            <w:r w:rsidRPr="003C615D">
              <w:rPr>
                <w:sz w:val="24"/>
                <w:szCs w:val="24"/>
                <w:lang w:val="en-US"/>
              </w:rPr>
              <w:t>post</w:t>
            </w:r>
            <w:r w:rsidRPr="003B20C9">
              <w:rPr>
                <w:sz w:val="24"/>
                <w:szCs w:val="24"/>
              </w:rPr>
              <w:t>@</w:t>
            </w:r>
            <w:r w:rsidRPr="003C615D">
              <w:rPr>
                <w:sz w:val="24"/>
                <w:szCs w:val="24"/>
                <w:lang w:val="en-US"/>
              </w:rPr>
              <w:t>fkr</w:t>
            </w:r>
            <w:r w:rsidRPr="003B20C9">
              <w:rPr>
                <w:sz w:val="24"/>
                <w:szCs w:val="24"/>
              </w:rPr>
              <w:t>-</w:t>
            </w:r>
            <w:r w:rsidRPr="003C615D">
              <w:rPr>
                <w:sz w:val="24"/>
                <w:szCs w:val="24"/>
                <w:lang w:val="en-US"/>
              </w:rPr>
              <w:t>mosreg</w:t>
            </w:r>
            <w:r w:rsidRPr="003B20C9">
              <w:rPr>
                <w:sz w:val="24"/>
                <w:szCs w:val="24"/>
              </w:rPr>
              <w:t>.</w:t>
            </w:r>
            <w:r w:rsidRPr="003C615D">
              <w:rPr>
                <w:sz w:val="24"/>
                <w:szCs w:val="24"/>
                <w:lang w:val="en-US"/>
              </w:rPr>
              <w:t>ru</w:t>
            </w:r>
          </w:p>
        </w:tc>
      </w:tr>
      <w:tr w:rsidR="00292317" w:rsidRPr="00DC543C" w14:paraId="160A1587" w14:textId="77777777" w:rsidTr="005574F4">
        <w:trPr>
          <w:cantSplit/>
          <w:trHeight w:hRule="exact" w:val="226"/>
        </w:trPr>
        <w:tc>
          <w:tcPr>
            <w:tcW w:w="5640" w:type="dxa"/>
            <w:gridSpan w:val="2"/>
          </w:tcPr>
          <w:p w14:paraId="0793B6B1" w14:textId="77777777" w:rsidR="00292317" w:rsidRPr="00497A91" w:rsidRDefault="00292317" w:rsidP="00646F89">
            <w:pPr>
              <w:spacing w:before="30"/>
              <w:rPr>
                <w:rFonts w:cs="Times New Roman"/>
                <w:szCs w:val="28"/>
              </w:rPr>
            </w:pPr>
          </w:p>
        </w:tc>
        <w:tc>
          <w:tcPr>
            <w:tcW w:w="4566" w:type="dxa"/>
          </w:tcPr>
          <w:sdt>
            <w:sdtPr>
              <w:rPr>
                <w:rFonts w:cs="Times New Roman"/>
                <w:szCs w:val="28"/>
                <w:lang w:val="en-US"/>
              </w:rPr>
              <w:id w:val="1966535063"/>
              <w:lock w:val="contentLocked"/>
              <w:placeholder>
                <w:docPart w:val="75199BC2E0D74CAF92A6F3207EE9A493"/>
              </w:placeholder>
              <w:group/>
            </w:sdtPr>
            <w:sdtEndPr>
              <w:rPr>
                <w:lang w:val="ru-RU"/>
              </w:rPr>
            </w:sdtEndPr>
            <w:sdtContent>
              <w:p w14:paraId="48D45D3F" w14:textId="77777777" w:rsidR="00292317" w:rsidRPr="00E71E11" w:rsidRDefault="00292317" w:rsidP="00646F89">
                <w:pPr>
                  <w:rPr>
                    <w:rFonts w:cs="Times New Roman"/>
                    <w:szCs w:val="28"/>
                  </w:rPr>
                </w:pPr>
                <w:r w:rsidRPr="00E71E11">
                  <w:rPr>
                    <w:rFonts w:cs="Times New Roman"/>
                    <w:szCs w:val="28"/>
                    <w:lang w:val="en-US"/>
                  </w:rPr>
                  <w:t>                                              </w:t>
                </w:r>
                <w:r>
                  <w:rPr>
                    <w:rFonts w:cs="Times New Roman"/>
                    <w:szCs w:val="28"/>
                  </w:rPr>
                  <w:t>                  </w:t>
                </w:r>
              </w:p>
            </w:sdtContent>
          </w:sdt>
        </w:tc>
      </w:tr>
    </w:tbl>
    <w:p w14:paraId="3E36894E" w14:textId="77777777" w:rsidR="00576F63" w:rsidRPr="00C300E9" w:rsidRDefault="00576F63" w:rsidP="00576F63">
      <w:pPr>
        <w:spacing w:after="0" w:line="240" w:lineRule="auto"/>
        <w:jc w:val="both"/>
        <w:rPr>
          <w:rFonts w:ascii="Times New Roman" w:hAnsi="Times New Roman" w:cs="Times New Roman"/>
          <w:sz w:val="26"/>
          <w:szCs w:val="26"/>
        </w:rPr>
      </w:pPr>
    </w:p>
    <w:p w14:paraId="4D3E5398" w14:textId="649088B2" w:rsidR="00576F63" w:rsidRPr="00E961E3" w:rsidRDefault="00C300E9" w:rsidP="00576F63">
      <w:pPr>
        <w:spacing w:after="0" w:line="240" w:lineRule="auto"/>
        <w:ind w:firstLine="708"/>
        <w:jc w:val="both"/>
        <w:rPr>
          <w:rFonts w:ascii="Times New Roman" w:hAnsi="Times New Roman" w:cs="Times New Roman"/>
          <w:sz w:val="26"/>
          <w:szCs w:val="26"/>
        </w:rPr>
      </w:pP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t xml:space="preserve">Главам муниципальных образований </w:t>
      </w:r>
    </w:p>
    <w:p w14:paraId="436BA32A" w14:textId="77777777" w:rsidR="00C300E9" w:rsidRPr="00E961E3" w:rsidRDefault="00C300E9" w:rsidP="00576F63">
      <w:pPr>
        <w:spacing w:after="0" w:line="240" w:lineRule="auto"/>
        <w:ind w:firstLine="708"/>
        <w:jc w:val="both"/>
        <w:rPr>
          <w:rFonts w:ascii="Times New Roman" w:hAnsi="Times New Roman" w:cs="Times New Roman"/>
          <w:sz w:val="26"/>
          <w:szCs w:val="26"/>
        </w:rPr>
      </w:pPr>
    </w:p>
    <w:p w14:paraId="4D992E87" w14:textId="17D91279" w:rsidR="00C300E9" w:rsidRPr="00E961E3" w:rsidRDefault="00C300E9" w:rsidP="00576F63">
      <w:pPr>
        <w:spacing w:after="0" w:line="240" w:lineRule="auto"/>
        <w:ind w:firstLine="708"/>
        <w:jc w:val="both"/>
        <w:rPr>
          <w:rFonts w:ascii="Times New Roman" w:hAnsi="Times New Roman" w:cs="Times New Roman"/>
          <w:sz w:val="26"/>
          <w:szCs w:val="26"/>
        </w:rPr>
      </w:pP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r>
      <w:r w:rsidRPr="00E961E3">
        <w:rPr>
          <w:rFonts w:ascii="Times New Roman" w:hAnsi="Times New Roman" w:cs="Times New Roman"/>
          <w:sz w:val="26"/>
          <w:szCs w:val="26"/>
        </w:rPr>
        <w:tab/>
        <w:t>(по списку)</w:t>
      </w:r>
    </w:p>
    <w:p w14:paraId="089AD17B" w14:textId="77777777" w:rsidR="00C300E9" w:rsidRPr="00E961E3" w:rsidRDefault="00C300E9" w:rsidP="00576F63">
      <w:pPr>
        <w:spacing w:after="0" w:line="240" w:lineRule="auto"/>
        <w:ind w:firstLine="708"/>
        <w:jc w:val="both"/>
        <w:rPr>
          <w:rFonts w:ascii="Times New Roman" w:hAnsi="Times New Roman" w:cs="Times New Roman"/>
          <w:sz w:val="26"/>
          <w:szCs w:val="26"/>
        </w:rPr>
      </w:pPr>
    </w:p>
    <w:p w14:paraId="3FF89A57" w14:textId="77777777" w:rsidR="00C300E9" w:rsidRPr="00E961E3" w:rsidRDefault="00C300E9" w:rsidP="00576F63">
      <w:pPr>
        <w:spacing w:after="0" w:line="240" w:lineRule="auto"/>
        <w:ind w:firstLine="708"/>
        <w:jc w:val="both"/>
        <w:rPr>
          <w:rFonts w:ascii="Times New Roman" w:hAnsi="Times New Roman" w:cs="Times New Roman"/>
          <w:sz w:val="26"/>
          <w:szCs w:val="26"/>
        </w:rPr>
      </w:pPr>
    </w:p>
    <w:p w14:paraId="5FDC70FF" w14:textId="0C708866" w:rsidR="00C300E9" w:rsidRDefault="00C300E9" w:rsidP="00576F6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связи с многочисленными обращениями граждан по вопросам начисления взносов на капитальный ремонт и выставления платежных документов собственникам помещений многоквартирных домов, включенных в региональную программу капитального ремонта</w:t>
      </w:r>
      <w:r w:rsidRPr="00C300E9">
        <w:rPr>
          <w:rFonts w:ascii="Times New Roman" w:hAnsi="Times New Roman"/>
          <w:sz w:val="26"/>
          <w:szCs w:val="26"/>
        </w:rPr>
        <w:t xml:space="preserve"> </w:t>
      </w:r>
      <w:r w:rsidRPr="007351E5">
        <w:rPr>
          <w:rFonts w:ascii="Times New Roman" w:hAnsi="Times New Roman"/>
          <w:sz w:val="26"/>
          <w:szCs w:val="26"/>
        </w:rPr>
        <w:t>Постановлением правительства Москов</w:t>
      </w:r>
      <w:r>
        <w:rPr>
          <w:rFonts w:ascii="Times New Roman" w:hAnsi="Times New Roman"/>
          <w:sz w:val="26"/>
          <w:szCs w:val="26"/>
        </w:rPr>
        <w:t>ской области от 26.08.2018 № 547/28</w:t>
      </w:r>
      <w:r w:rsidRPr="007351E5">
        <w:rPr>
          <w:rFonts w:ascii="Times New Roman" w:hAnsi="Times New Roman"/>
          <w:sz w:val="26"/>
          <w:szCs w:val="26"/>
        </w:rPr>
        <w:t xml:space="preserve"> «О внесении изменений в региональную программу Московской области «Проведение капитального ремонта общего имущества в многоквартирных домах, расположенных на территории Московской области, на 2014</w:t>
      </w:r>
      <w:r w:rsidR="00472B60">
        <w:rPr>
          <w:rFonts w:ascii="Times New Roman" w:hAnsi="Times New Roman"/>
          <w:sz w:val="26"/>
          <w:szCs w:val="26"/>
        </w:rPr>
        <w:t xml:space="preserve"> </w:t>
      </w:r>
      <w:r w:rsidRPr="007351E5">
        <w:rPr>
          <w:rFonts w:ascii="Times New Roman" w:hAnsi="Times New Roman"/>
          <w:sz w:val="26"/>
          <w:szCs w:val="26"/>
        </w:rPr>
        <w:t>-</w:t>
      </w:r>
      <w:r w:rsidR="00472B60">
        <w:rPr>
          <w:rFonts w:ascii="Times New Roman" w:hAnsi="Times New Roman"/>
          <w:sz w:val="26"/>
          <w:szCs w:val="26"/>
        </w:rPr>
        <w:t xml:space="preserve"> </w:t>
      </w:r>
      <w:r w:rsidRPr="007351E5">
        <w:rPr>
          <w:rFonts w:ascii="Times New Roman" w:hAnsi="Times New Roman"/>
          <w:sz w:val="26"/>
          <w:szCs w:val="26"/>
        </w:rPr>
        <w:t>20</w:t>
      </w:r>
      <w:r>
        <w:rPr>
          <w:rFonts w:ascii="Times New Roman" w:hAnsi="Times New Roman"/>
          <w:sz w:val="26"/>
          <w:szCs w:val="26"/>
        </w:rPr>
        <w:t>49</w:t>
      </w:r>
      <w:r w:rsidRPr="007351E5">
        <w:rPr>
          <w:rFonts w:ascii="Times New Roman" w:hAnsi="Times New Roman"/>
          <w:sz w:val="26"/>
          <w:szCs w:val="26"/>
        </w:rPr>
        <w:t xml:space="preserve"> годы»</w:t>
      </w:r>
      <w:r>
        <w:rPr>
          <w:rFonts w:ascii="Times New Roman" w:hAnsi="Times New Roman"/>
          <w:sz w:val="26"/>
          <w:szCs w:val="26"/>
        </w:rPr>
        <w:t>, н</w:t>
      </w:r>
      <w:r>
        <w:rPr>
          <w:rFonts w:ascii="Times New Roman" w:hAnsi="Times New Roman" w:cs="Times New Roman"/>
          <w:sz w:val="26"/>
          <w:szCs w:val="26"/>
        </w:rPr>
        <w:t>аправляем информацию для использования в работе.</w:t>
      </w:r>
    </w:p>
    <w:p w14:paraId="542D735E" w14:textId="572B59A3" w:rsidR="00472B60" w:rsidRPr="003F1E48" w:rsidRDefault="00576F63" w:rsidP="00576F63">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 xml:space="preserve">Сообщаем Вам, что </w:t>
      </w:r>
      <w:r w:rsidR="00472B60" w:rsidRPr="003F1E48">
        <w:rPr>
          <w:rFonts w:ascii="Times New Roman" w:hAnsi="Times New Roman" w:cs="Times New Roman"/>
          <w:sz w:val="26"/>
          <w:szCs w:val="26"/>
        </w:rPr>
        <w:t xml:space="preserve">в </w:t>
      </w:r>
      <w:r w:rsidR="00472B60">
        <w:rPr>
          <w:rFonts w:ascii="Times New Roman" w:hAnsi="Times New Roman" w:cs="Times New Roman"/>
          <w:sz w:val="26"/>
          <w:szCs w:val="26"/>
        </w:rPr>
        <w:t xml:space="preserve">региональную программу капитального ремонта </w:t>
      </w:r>
      <w:r w:rsidR="00A861DA">
        <w:rPr>
          <w:rFonts w:ascii="Times New Roman" w:hAnsi="Times New Roman" w:cs="Times New Roman"/>
          <w:sz w:val="26"/>
          <w:szCs w:val="26"/>
        </w:rPr>
        <w:t xml:space="preserve">должны быть </w:t>
      </w:r>
      <w:r w:rsidR="00472B60">
        <w:rPr>
          <w:rFonts w:ascii="Times New Roman" w:hAnsi="Times New Roman" w:cs="Times New Roman"/>
          <w:sz w:val="26"/>
          <w:szCs w:val="26"/>
        </w:rPr>
        <w:t>включены все многоквартирные дома, расположенные на территории Московской области, введенные в эксплуатацию на момент актуализации.</w:t>
      </w:r>
    </w:p>
    <w:p w14:paraId="61EB04AD" w14:textId="6EAFAD78" w:rsidR="00576F63" w:rsidRPr="003F1E48" w:rsidRDefault="00576F63" w:rsidP="00576F63">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Постановлением правительства Московской области от 26.08.2018 № 547/28 «О внесении изменений в региональную программу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была актуализирована региональная программа капитального ремонта общего имущества многоквартирных домов.</w:t>
      </w:r>
    </w:p>
    <w:p w14:paraId="2760D682" w14:textId="77777777" w:rsidR="00C300E9" w:rsidRPr="003F1E48" w:rsidRDefault="00C300E9" w:rsidP="00C300E9">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Частью 1 статьи 169 Жилищного кодекса Российской Федерации и частью 2 статьи 5 Закона Московской области от 01.07.2013 № 66/2013-03 «Об организации проведения капитального ремонта общего имущества в многоквартирных домах, расположенных на территории Московской области» (далее – Закон)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включенном в региональную программу капитального ремонта.</w:t>
      </w:r>
    </w:p>
    <w:p w14:paraId="3D82C344" w14:textId="77777777" w:rsidR="003F1E48" w:rsidRPr="003F1E48" w:rsidRDefault="003F1E48"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Частью 2.1 статьи 5 Закона установлено, что обязанность по оплате взносов на капитальный ремонт у собственников помещений в многоквартирном доме возникает по истечении трех календарных месяцев, начиная с месяца, следующего за месяцем, в котором была официально опубликована утвержденная региональная программа, в которую включен этот многоквартирный дом, или изменения в региональную программу, согласно которым в указанную программу включен этот многоквартирный дом.</w:t>
      </w:r>
    </w:p>
    <w:p w14:paraId="0478ED08" w14:textId="6BE566FC" w:rsidR="00C300E9" w:rsidRPr="003F1E48" w:rsidRDefault="003F1E48" w:rsidP="00C300E9">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Соответственно, собственники помещений м</w:t>
      </w:r>
      <w:r w:rsidR="00C300E9" w:rsidRPr="003F1E48">
        <w:rPr>
          <w:rFonts w:ascii="Times New Roman" w:hAnsi="Times New Roman" w:cs="Times New Roman"/>
          <w:sz w:val="26"/>
          <w:szCs w:val="26"/>
        </w:rPr>
        <w:t>ногоквартирны</w:t>
      </w:r>
      <w:r w:rsidRPr="003F1E48">
        <w:rPr>
          <w:rFonts w:ascii="Times New Roman" w:hAnsi="Times New Roman" w:cs="Times New Roman"/>
          <w:sz w:val="26"/>
          <w:szCs w:val="26"/>
        </w:rPr>
        <w:t>х</w:t>
      </w:r>
      <w:r w:rsidR="00C300E9" w:rsidRPr="003F1E48">
        <w:rPr>
          <w:rFonts w:ascii="Times New Roman" w:hAnsi="Times New Roman" w:cs="Times New Roman"/>
          <w:sz w:val="26"/>
          <w:szCs w:val="26"/>
        </w:rPr>
        <w:t xml:space="preserve"> дом</w:t>
      </w:r>
      <w:r w:rsidRPr="003F1E48">
        <w:rPr>
          <w:rFonts w:ascii="Times New Roman" w:hAnsi="Times New Roman" w:cs="Times New Roman"/>
          <w:sz w:val="26"/>
          <w:szCs w:val="26"/>
        </w:rPr>
        <w:t>ов</w:t>
      </w:r>
      <w:r w:rsidR="00C300E9" w:rsidRPr="003F1E48">
        <w:rPr>
          <w:rFonts w:ascii="Times New Roman" w:hAnsi="Times New Roman" w:cs="Times New Roman"/>
          <w:sz w:val="26"/>
          <w:szCs w:val="26"/>
        </w:rPr>
        <w:t>, включен</w:t>
      </w:r>
      <w:r w:rsidRPr="003F1E48">
        <w:rPr>
          <w:rFonts w:ascii="Times New Roman" w:hAnsi="Times New Roman" w:cs="Times New Roman"/>
          <w:sz w:val="26"/>
          <w:szCs w:val="26"/>
        </w:rPr>
        <w:t>ных</w:t>
      </w:r>
      <w:r w:rsidR="00C300E9" w:rsidRPr="003F1E48">
        <w:rPr>
          <w:rFonts w:ascii="Times New Roman" w:hAnsi="Times New Roman" w:cs="Times New Roman"/>
          <w:sz w:val="26"/>
          <w:szCs w:val="26"/>
        </w:rPr>
        <w:t xml:space="preserve"> в региональную программу «Проведение капитального ремонта общего имущества в многоквартирных домах, расположенных на территории Московской области, на 2014-2049 годы», утвержденную постановлением Правительства Московской области от 27.12.2013 № 1188/58 (с учетом внесенных изменений постановлением Правительства Московской </w:t>
      </w:r>
      <w:r w:rsidR="00C300E9" w:rsidRPr="003F1E48">
        <w:rPr>
          <w:rFonts w:ascii="Times New Roman" w:hAnsi="Times New Roman" w:cs="Times New Roman"/>
          <w:sz w:val="26"/>
          <w:szCs w:val="26"/>
        </w:rPr>
        <w:lastRenderedPageBreak/>
        <w:t>области от 18.12.2018 № 967/44)</w:t>
      </w:r>
      <w:r w:rsidRPr="003F1E48">
        <w:rPr>
          <w:rFonts w:ascii="Times New Roman" w:hAnsi="Times New Roman" w:cs="Times New Roman"/>
          <w:sz w:val="26"/>
          <w:szCs w:val="26"/>
        </w:rPr>
        <w:t xml:space="preserve"> имеют </w:t>
      </w:r>
      <w:r w:rsidR="00C300E9" w:rsidRPr="003F1E48">
        <w:rPr>
          <w:rFonts w:ascii="Times New Roman" w:hAnsi="Times New Roman" w:cs="Times New Roman"/>
          <w:sz w:val="26"/>
          <w:szCs w:val="26"/>
        </w:rPr>
        <w:t>обязанность по уплате взносов на капитальный ремонт с 01.04.2019.</w:t>
      </w:r>
    </w:p>
    <w:p w14:paraId="2E2A000F" w14:textId="77777777" w:rsidR="00C300E9" w:rsidRPr="003F1E48" w:rsidRDefault="00C300E9" w:rsidP="00A861DA">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Частью 2.2. статьи 5 Закона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и включенном в региональную программу при ее актуализации, возникает по истечении шести месяцев с даты включения данного многоквартирного дома в региональную программу. (часть 2.2 введена Законом Московской области от 30.11.2017 N 203/2017-ОЗ).</w:t>
      </w:r>
    </w:p>
    <w:p w14:paraId="1C51031D" w14:textId="1F3A124E" w:rsidR="00C300E9" w:rsidRPr="003F1E48" w:rsidRDefault="00C300E9" w:rsidP="00C300E9">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 xml:space="preserve">Таким образом, обязанность по уплате взносов на капитальный ремонт у жителей </w:t>
      </w:r>
      <w:r w:rsidR="003F1E48" w:rsidRPr="003F1E48">
        <w:rPr>
          <w:rFonts w:ascii="Times New Roman" w:hAnsi="Times New Roman" w:cs="Times New Roman"/>
          <w:sz w:val="26"/>
          <w:szCs w:val="26"/>
        </w:rPr>
        <w:t>данных</w:t>
      </w:r>
      <w:r w:rsidRPr="003F1E48">
        <w:rPr>
          <w:rFonts w:ascii="Times New Roman" w:hAnsi="Times New Roman" w:cs="Times New Roman"/>
          <w:sz w:val="26"/>
          <w:szCs w:val="26"/>
        </w:rPr>
        <w:t xml:space="preserve"> многоквартирн</w:t>
      </w:r>
      <w:r w:rsidR="003F1E48" w:rsidRPr="003F1E48">
        <w:rPr>
          <w:rFonts w:ascii="Times New Roman" w:hAnsi="Times New Roman" w:cs="Times New Roman"/>
          <w:sz w:val="26"/>
          <w:szCs w:val="26"/>
        </w:rPr>
        <w:t>ых</w:t>
      </w:r>
      <w:r w:rsidRPr="003F1E48">
        <w:rPr>
          <w:rFonts w:ascii="Times New Roman" w:hAnsi="Times New Roman" w:cs="Times New Roman"/>
          <w:sz w:val="26"/>
          <w:szCs w:val="26"/>
        </w:rPr>
        <w:t xml:space="preserve"> дом</w:t>
      </w:r>
      <w:r w:rsidR="003F1E48" w:rsidRPr="003F1E48">
        <w:rPr>
          <w:rFonts w:ascii="Times New Roman" w:hAnsi="Times New Roman" w:cs="Times New Roman"/>
          <w:sz w:val="26"/>
          <w:szCs w:val="26"/>
        </w:rPr>
        <w:t>ов</w:t>
      </w:r>
      <w:r w:rsidRPr="003F1E48">
        <w:rPr>
          <w:rFonts w:ascii="Times New Roman" w:hAnsi="Times New Roman" w:cs="Times New Roman"/>
          <w:sz w:val="26"/>
          <w:szCs w:val="26"/>
        </w:rPr>
        <w:t xml:space="preserve"> возникла с 01.08.2019.</w:t>
      </w:r>
    </w:p>
    <w:p w14:paraId="6AF123D5" w14:textId="77777777" w:rsidR="00C300E9" w:rsidRPr="003F1E48" w:rsidRDefault="00C300E9" w:rsidP="00C300E9">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В части 2.2, введенной Законом Московской области от 30.11.2017 N 203/2017-ОЗ, регулируется дата начала обязанности по оплате взносов для новостроек и согласно части 2 статьи 6 ЖК РФ данная введенная норма не распространяется на отношения, возникшие до введения ее в действие, т.е. до 30.11.2017.</w:t>
      </w:r>
    </w:p>
    <w:p w14:paraId="10B7F8E7" w14:textId="3F147353" w:rsidR="00472B60" w:rsidRPr="003F1E48" w:rsidRDefault="00472B60"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Также сообщаем, что начисление взносов на капитальный ремонт производится собственникам всех многоквартирных домов, расположенных на территории Московской области и включенных в региональную программу.</w:t>
      </w:r>
    </w:p>
    <w:p w14:paraId="7AEFE729" w14:textId="77777777" w:rsidR="00904045" w:rsidRPr="00904045" w:rsidRDefault="00904045" w:rsidP="00904045">
      <w:pPr>
        <w:spacing w:after="0" w:line="240" w:lineRule="auto"/>
        <w:ind w:firstLine="708"/>
        <w:jc w:val="both"/>
        <w:rPr>
          <w:rFonts w:ascii="Times New Roman" w:hAnsi="Times New Roman" w:cs="Times New Roman"/>
          <w:sz w:val="26"/>
          <w:szCs w:val="26"/>
        </w:rPr>
      </w:pPr>
      <w:r w:rsidRPr="00904045">
        <w:rPr>
          <w:rFonts w:ascii="Times New Roman" w:hAnsi="Times New Roman" w:cs="Times New Roman"/>
          <w:sz w:val="26"/>
          <w:szCs w:val="26"/>
        </w:rPr>
        <w:t>Собственники помещений в домах, не включенных в Региональную программу/исключенных из Региональной программы, освобождаются от обязанности уплачивать взносы на капитальный ремонт.</w:t>
      </w:r>
    </w:p>
    <w:p w14:paraId="60841617" w14:textId="77777777" w:rsidR="00904045" w:rsidRPr="00904045" w:rsidRDefault="00904045" w:rsidP="00904045">
      <w:pPr>
        <w:spacing w:after="0" w:line="240" w:lineRule="auto"/>
        <w:ind w:firstLine="708"/>
        <w:jc w:val="both"/>
        <w:rPr>
          <w:rFonts w:ascii="Times New Roman" w:hAnsi="Times New Roman" w:cs="Times New Roman"/>
          <w:sz w:val="26"/>
          <w:szCs w:val="26"/>
        </w:rPr>
      </w:pPr>
      <w:r w:rsidRPr="00904045">
        <w:rPr>
          <w:rFonts w:ascii="Times New Roman" w:hAnsi="Times New Roman" w:cs="Times New Roman"/>
          <w:sz w:val="26"/>
          <w:szCs w:val="26"/>
        </w:rPr>
        <w:t>Также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14:paraId="4650567C" w14:textId="77777777" w:rsidR="00904045" w:rsidRPr="00904045" w:rsidRDefault="00904045" w:rsidP="00904045">
      <w:pPr>
        <w:spacing w:after="0" w:line="240" w:lineRule="auto"/>
        <w:ind w:firstLine="708"/>
        <w:jc w:val="both"/>
        <w:rPr>
          <w:rFonts w:ascii="Times New Roman" w:hAnsi="Times New Roman" w:cs="Times New Roman"/>
          <w:sz w:val="26"/>
          <w:szCs w:val="26"/>
        </w:rPr>
      </w:pPr>
      <w:r w:rsidRPr="00904045">
        <w:rPr>
          <w:rFonts w:ascii="Times New Roman" w:hAnsi="Times New Roman" w:cs="Times New Roman"/>
          <w:sz w:val="26"/>
          <w:szCs w:val="26"/>
        </w:rPr>
        <w:t xml:space="preserve">Основание для освобождения от уплаты взносов на капитальный ремонт, как нахождение дома на </w:t>
      </w:r>
      <w:r w:rsidRPr="00904045">
        <w:rPr>
          <w:rFonts w:ascii="Times New Roman" w:hAnsi="Times New Roman" w:cs="Times New Roman"/>
          <w:sz w:val="26"/>
          <w:szCs w:val="26"/>
          <w:u w:val="single"/>
        </w:rPr>
        <w:t>гарантии у застройщика</w:t>
      </w:r>
      <w:r w:rsidRPr="00904045">
        <w:rPr>
          <w:rFonts w:ascii="Times New Roman" w:hAnsi="Times New Roman" w:cs="Times New Roman"/>
          <w:sz w:val="26"/>
          <w:szCs w:val="26"/>
        </w:rPr>
        <w:t>, действующим законодательством не предусмотрено.</w:t>
      </w:r>
    </w:p>
    <w:p w14:paraId="13129CA1" w14:textId="77777777" w:rsidR="00904045" w:rsidRPr="00904045" w:rsidRDefault="00904045" w:rsidP="00904045">
      <w:pPr>
        <w:spacing w:after="0" w:line="240" w:lineRule="auto"/>
        <w:ind w:firstLine="708"/>
        <w:jc w:val="both"/>
        <w:rPr>
          <w:rFonts w:ascii="Times New Roman" w:hAnsi="Times New Roman" w:cs="Times New Roman"/>
          <w:sz w:val="26"/>
          <w:szCs w:val="26"/>
        </w:rPr>
      </w:pPr>
      <w:r w:rsidRPr="00904045">
        <w:rPr>
          <w:rFonts w:ascii="Times New Roman" w:hAnsi="Times New Roman" w:cs="Times New Roman"/>
          <w:sz w:val="26"/>
          <w:szCs w:val="26"/>
        </w:rPr>
        <w:t>Обязанность уплачивать взносы на капитальный ремонт лежит на собственниках вне зависимости от того, состоит дом на гарантии или нет. Гарантия от застройщика предусматривает, в случае необходимости, устранение строительного брака из-за некачественного выполнения работ и/или ремонт общедомового имущества в течение гарантийного срока за счет застройщика, а не собственников помещений данного многоквартирного дома.</w:t>
      </w:r>
    </w:p>
    <w:p w14:paraId="11DCF36F" w14:textId="4C0F8E33" w:rsidR="003F1E48" w:rsidRPr="003F1E48" w:rsidRDefault="00904045" w:rsidP="00904045">
      <w:pPr>
        <w:spacing w:after="0" w:line="240" w:lineRule="auto"/>
        <w:ind w:firstLine="708"/>
        <w:jc w:val="both"/>
        <w:rPr>
          <w:rFonts w:ascii="Times New Roman" w:hAnsi="Times New Roman" w:cs="Times New Roman"/>
          <w:sz w:val="26"/>
          <w:szCs w:val="26"/>
        </w:rPr>
      </w:pPr>
      <w:r w:rsidRPr="00904045">
        <w:rPr>
          <w:rFonts w:ascii="Times New Roman" w:hAnsi="Times New Roman" w:cs="Times New Roman"/>
          <w:sz w:val="26"/>
          <w:szCs w:val="26"/>
        </w:rPr>
        <w:t>Гарантия застройщика - это его ответственность за качество выполненных строительных работ.</w:t>
      </w:r>
    </w:p>
    <w:p w14:paraId="7CD47621" w14:textId="35C79DB5" w:rsidR="00472B60" w:rsidRPr="003F1E48" w:rsidRDefault="003F1E48" w:rsidP="003F1E4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Дополнительно сообщаю, что </w:t>
      </w:r>
      <w:r w:rsidR="007C73C2">
        <w:rPr>
          <w:rFonts w:ascii="Times New Roman" w:hAnsi="Times New Roman" w:cs="Times New Roman"/>
          <w:sz w:val="26"/>
          <w:szCs w:val="26"/>
        </w:rPr>
        <w:t>в</w:t>
      </w:r>
      <w:r w:rsidR="00472B60" w:rsidRPr="003F1E48">
        <w:rPr>
          <w:rFonts w:ascii="Times New Roman" w:hAnsi="Times New Roman" w:cs="Times New Roman"/>
          <w:sz w:val="26"/>
          <w:szCs w:val="26"/>
        </w:rPr>
        <w:t xml:space="preserve"> соответствии с частью 1 статьи 166 ЖК РФ и Закона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включает в себя:</w:t>
      </w:r>
    </w:p>
    <w:p w14:paraId="7DC4C360" w14:textId="77777777" w:rsidR="00472B60" w:rsidRPr="003F1E48" w:rsidRDefault="00472B60"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1) ремонт внутридомовых инженерных систем электро-, тепло-, газо-, водоснабжения, водоотведения;</w:t>
      </w:r>
    </w:p>
    <w:p w14:paraId="00882F97" w14:textId="77777777" w:rsidR="00472B60" w:rsidRPr="003F1E48" w:rsidRDefault="00472B60"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2) ремонт или замену лифтового оборудования, признанного непригодным для эксплуатации, ремонт лифтовых шахт;</w:t>
      </w:r>
    </w:p>
    <w:p w14:paraId="0396751F" w14:textId="77777777" w:rsidR="00472B60" w:rsidRPr="003F1E48" w:rsidRDefault="00472B60"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3) ремонт крыши;</w:t>
      </w:r>
    </w:p>
    <w:p w14:paraId="3E17E1C2" w14:textId="77777777" w:rsidR="00472B60" w:rsidRPr="003F1E48" w:rsidRDefault="00472B60"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4) ремонт подвальных помещений, относящихся к общему имуществу в многоквартирном доме;</w:t>
      </w:r>
    </w:p>
    <w:p w14:paraId="353C96FE" w14:textId="77777777" w:rsidR="00472B60" w:rsidRPr="003F1E48" w:rsidRDefault="00472B60"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5) ремонт фасада;</w:t>
      </w:r>
    </w:p>
    <w:p w14:paraId="70795BBF" w14:textId="77777777" w:rsidR="00472B60" w:rsidRPr="003F1E48" w:rsidRDefault="00472B60"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6) ремонт фундамента многоквартирного дома.</w:t>
      </w:r>
    </w:p>
    <w:p w14:paraId="7AC1A78B" w14:textId="77777777" w:rsidR="00472B60" w:rsidRPr="003F1E48" w:rsidRDefault="00472B60"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Действующая система организации и проведения капитального ремонта направлена на долгосрочное планирование работ по капитальному ремонту общего имущества за счет средств фонда капитального ремонта общего имущества многоквартирного дома, формируемого путем уплаты ежемесячных взносов собственниками помещений. Таким образом, уплата ежемесячных взносов на капитальный ремонт позволит сформировать фонд капитального ремонта многоквартирного дома, для последующего проведения работ по капитальному ремонту общего имущества собственников помещений в многоквартирном доме.</w:t>
      </w:r>
    </w:p>
    <w:p w14:paraId="6F84894C" w14:textId="0EB0C349" w:rsidR="000F3FBA" w:rsidRDefault="0099563C" w:rsidP="003F1E48">
      <w:pPr>
        <w:spacing w:after="0" w:line="240" w:lineRule="auto"/>
        <w:ind w:firstLine="708"/>
        <w:jc w:val="both"/>
        <w:rPr>
          <w:rFonts w:ascii="Times New Roman" w:hAnsi="Times New Roman" w:cs="Times New Roman"/>
          <w:sz w:val="26"/>
          <w:szCs w:val="26"/>
        </w:rPr>
      </w:pPr>
      <w:r w:rsidRPr="0099563C">
        <w:rPr>
          <w:rFonts w:ascii="Times New Roman" w:hAnsi="Times New Roman" w:cs="Times New Roman"/>
          <w:sz w:val="26"/>
          <w:szCs w:val="26"/>
        </w:rPr>
        <w:t xml:space="preserve">По </w:t>
      </w:r>
      <w:r w:rsidR="00D456AA">
        <w:rPr>
          <w:rFonts w:ascii="Times New Roman" w:hAnsi="Times New Roman" w:cs="Times New Roman"/>
          <w:sz w:val="26"/>
          <w:szCs w:val="26"/>
        </w:rPr>
        <w:t>вышеизложенным вопросам</w:t>
      </w:r>
      <w:r w:rsidRPr="0099563C">
        <w:rPr>
          <w:rFonts w:ascii="Times New Roman" w:hAnsi="Times New Roman" w:cs="Times New Roman"/>
          <w:sz w:val="26"/>
          <w:szCs w:val="26"/>
        </w:rPr>
        <w:t xml:space="preserve"> просим информировать уполномоченных лиц органов местного самоуправления, организаций, осуществляющих управлением многоквартирными домами, расположенными на территории Вашего муниципального образования и иных заинтересованных лиц.</w:t>
      </w:r>
    </w:p>
    <w:p w14:paraId="2E4072C1" w14:textId="77777777" w:rsidR="00D456AA" w:rsidRDefault="00D456AA" w:rsidP="003F1E48">
      <w:pPr>
        <w:spacing w:after="0" w:line="240" w:lineRule="auto"/>
        <w:ind w:firstLine="708"/>
        <w:jc w:val="both"/>
        <w:rPr>
          <w:rFonts w:ascii="Times New Roman" w:hAnsi="Times New Roman" w:cs="Times New Roman"/>
          <w:sz w:val="26"/>
          <w:szCs w:val="26"/>
        </w:rPr>
      </w:pPr>
    </w:p>
    <w:p w14:paraId="34F54E2D" w14:textId="56F082FC" w:rsidR="00C300E9" w:rsidRPr="003F1E48" w:rsidRDefault="00C300E9" w:rsidP="003F1E48">
      <w:pPr>
        <w:spacing w:after="0" w:line="240" w:lineRule="auto"/>
        <w:ind w:firstLine="708"/>
        <w:jc w:val="both"/>
        <w:rPr>
          <w:rFonts w:ascii="Times New Roman" w:hAnsi="Times New Roman" w:cs="Times New Roman"/>
          <w:sz w:val="26"/>
          <w:szCs w:val="26"/>
        </w:rPr>
      </w:pPr>
      <w:r w:rsidRPr="003F1E48">
        <w:rPr>
          <w:rFonts w:ascii="Times New Roman" w:hAnsi="Times New Roman" w:cs="Times New Roman"/>
          <w:sz w:val="26"/>
          <w:szCs w:val="26"/>
        </w:rPr>
        <w:t>Приложение: Список муниципальных образований для рассылки на 2 л. в 1 экз</w:t>
      </w:r>
      <w:r w:rsidR="00472B60" w:rsidRPr="003F1E48">
        <w:rPr>
          <w:rFonts w:ascii="Times New Roman" w:hAnsi="Times New Roman" w:cs="Times New Roman"/>
          <w:sz w:val="26"/>
          <w:szCs w:val="26"/>
        </w:rPr>
        <w:t>.</w:t>
      </w:r>
    </w:p>
    <w:p w14:paraId="532F048A" w14:textId="77777777" w:rsidR="00576F63" w:rsidRPr="003F1E48" w:rsidRDefault="00576F63" w:rsidP="003F1E48">
      <w:pPr>
        <w:spacing w:after="0" w:line="240" w:lineRule="auto"/>
        <w:ind w:firstLine="708"/>
        <w:jc w:val="both"/>
        <w:rPr>
          <w:rFonts w:ascii="Times New Roman" w:hAnsi="Times New Roman" w:cs="Times New Roman"/>
          <w:sz w:val="26"/>
          <w:szCs w:val="26"/>
        </w:rPr>
      </w:pPr>
    </w:p>
    <w:p w14:paraId="4DCDFA3F" w14:textId="77777777" w:rsidR="00576F63" w:rsidRPr="003F1E48" w:rsidRDefault="00576F63" w:rsidP="003F1E48">
      <w:pPr>
        <w:spacing w:after="0" w:line="240" w:lineRule="auto"/>
        <w:ind w:firstLine="708"/>
        <w:jc w:val="both"/>
        <w:rPr>
          <w:rFonts w:ascii="Times New Roman" w:hAnsi="Times New Roman" w:cs="Times New Roman"/>
          <w:sz w:val="26"/>
          <w:szCs w:val="26"/>
        </w:rPr>
      </w:pPr>
    </w:p>
    <w:p w14:paraId="18A88FCA" w14:textId="77777777" w:rsidR="00AA54D6" w:rsidRPr="00D9538A" w:rsidRDefault="00AA54D6" w:rsidP="00AA54D6">
      <w:pPr>
        <w:spacing w:after="0" w:line="240" w:lineRule="auto"/>
        <w:ind w:firstLine="708"/>
        <w:jc w:val="both"/>
        <w:rPr>
          <w:rFonts w:ascii="Times New Roman" w:hAnsi="Times New Roman" w:cs="Times New Roman"/>
          <w:sz w:val="26"/>
          <w:szCs w:val="26"/>
        </w:rPr>
      </w:pPr>
    </w:p>
    <w:p w14:paraId="15A0FEBE" w14:textId="77777777" w:rsidR="00AA54D6" w:rsidRPr="00D9538A" w:rsidRDefault="00AA54D6" w:rsidP="00AA54D6">
      <w:pPr>
        <w:spacing w:after="0" w:line="240" w:lineRule="auto"/>
        <w:jc w:val="both"/>
        <w:rPr>
          <w:rFonts w:ascii="Times New Roman" w:hAnsi="Times New Roman" w:cs="Times New Roman"/>
          <w:sz w:val="26"/>
          <w:szCs w:val="26"/>
        </w:rPr>
      </w:pPr>
      <w:r w:rsidRPr="00D9538A">
        <w:rPr>
          <w:rFonts w:ascii="Times New Roman" w:hAnsi="Times New Roman" w:cs="Times New Roman"/>
          <w:sz w:val="26"/>
          <w:szCs w:val="26"/>
        </w:rPr>
        <w:t>Генеральный директор</w:t>
      </w:r>
      <w:r w:rsidRPr="00D9538A">
        <w:rPr>
          <w:rFonts w:ascii="Times New Roman" w:hAnsi="Times New Roman" w:cs="Times New Roman"/>
          <w:sz w:val="26"/>
          <w:szCs w:val="26"/>
        </w:rPr>
        <w:tab/>
      </w:r>
      <w:r w:rsidRPr="00D9538A">
        <w:rPr>
          <w:rFonts w:ascii="Times New Roman" w:hAnsi="Times New Roman" w:cs="Times New Roman"/>
          <w:sz w:val="26"/>
          <w:szCs w:val="26"/>
        </w:rPr>
        <w:tab/>
      </w:r>
      <w:r w:rsidRPr="00D9538A">
        <w:rPr>
          <w:rFonts w:ascii="Times New Roman" w:hAnsi="Times New Roman" w:cs="Times New Roman"/>
          <w:sz w:val="26"/>
          <w:szCs w:val="26"/>
        </w:rPr>
        <w:tab/>
      </w:r>
      <w:r w:rsidRPr="00D9538A">
        <w:rPr>
          <w:rFonts w:ascii="Times New Roman" w:hAnsi="Times New Roman" w:cs="Times New Roman"/>
          <w:sz w:val="26"/>
          <w:szCs w:val="26"/>
        </w:rPr>
        <w:tab/>
      </w:r>
      <w:r w:rsidRPr="00D9538A">
        <w:rPr>
          <w:rFonts w:ascii="Times New Roman" w:hAnsi="Times New Roman" w:cs="Times New Roman"/>
          <w:sz w:val="26"/>
          <w:szCs w:val="26"/>
        </w:rPr>
        <w:tab/>
      </w:r>
      <w:r w:rsidRPr="00D9538A">
        <w:rPr>
          <w:rFonts w:ascii="Times New Roman" w:hAnsi="Times New Roman" w:cs="Times New Roman"/>
          <w:sz w:val="26"/>
          <w:szCs w:val="26"/>
        </w:rPr>
        <w:tab/>
      </w:r>
      <w:r w:rsidRPr="00D9538A">
        <w:rPr>
          <w:rFonts w:ascii="Times New Roman" w:hAnsi="Times New Roman" w:cs="Times New Roman"/>
          <w:sz w:val="26"/>
          <w:szCs w:val="26"/>
        </w:rPr>
        <w:tab/>
      </w:r>
      <w:r w:rsidRPr="00D9538A">
        <w:rPr>
          <w:rFonts w:ascii="Times New Roman" w:hAnsi="Times New Roman" w:cs="Times New Roman"/>
          <w:sz w:val="26"/>
          <w:szCs w:val="26"/>
        </w:rPr>
        <w:tab/>
      </w:r>
      <w:r w:rsidRPr="00D9538A">
        <w:rPr>
          <w:rFonts w:ascii="Times New Roman" w:hAnsi="Times New Roman" w:cs="Times New Roman"/>
          <w:sz w:val="26"/>
          <w:szCs w:val="26"/>
        </w:rPr>
        <w:tab/>
        <w:t xml:space="preserve"> В.В. Николов</w:t>
      </w:r>
    </w:p>
    <w:p w14:paraId="7309B4E4" w14:textId="77777777" w:rsidR="00576F63" w:rsidRDefault="00576F63" w:rsidP="003F1E48">
      <w:pPr>
        <w:spacing w:after="0" w:line="240" w:lineRule="auto"/>
        <w:ind w:firstLine="708"/>
        <w:jc w:val="both"/>
        <w:rPr>
          <w:rFonts w:ascii="Times New Roman" w:hAnsi="Times New Roman" w:cs="Times New Roman"/>
          <w:sz w:val="26"/>
          <w:szCs w:val="26"/>
        </w:rPr>
      </w:pPr>
    </w:p>
    <w:p w14:paraId="109BE8F6" w14:textId="77777777" w:rsidR="00E961E3" w:rsidRDefault="00E961E3" w:rsidP="003F1E48">
      <w:pPr>
        <w:spacing w:after="0" w:line="240" w:lineRule="auto"/>
        <w:ind w:firstLine="708"/>
        <w:jc w:val="both"/>
        <w:rPr>
          <w:rFonts w:ascii="Times New Roman" w:hAnsi="Times New Roman" w:cs="Times New Roman"/>
          <w:sz w:val="26"/>
          <w:szCs w:val="26"/>
        </w:rPr>
      </w:pPr>
    </w:p>
    <w:p w14:paraId="4844E50E" w14:textId="77777777" w:rsidR="00E961E3" w:rsidRDefault="00E961E3" w:rsidP="003F1E48">
      <w:pPr>
        <w:spacing w:after="0" w:line="240" w:lineRule="auto"/>
        <w:ind w:firstLine="708"/>
        <w:jc w:val="both"/>
        <w:rPr>
          <w:rFonts w:ascii="Times New Roman" w:hAnsi="Times New Roman" w:cs="Times New Roman"/>
          <w:sz w:val="26"/>
          <w:szCs w:val="26"/>
        </w:rPr>
      </w:pPr>
    </w:p>
    <w:p w14:paraId="16143310" w14:textId="77777777" w:rsidR="00E961E3" w:rsidRDefault="00E961E3" w:rsidP="003F1E48">
      <w:pPr>
        <w:spacing w:after="0" w:line="240" w:lineRule="auto"/>
        <w:ind w:firstLine="708"/>
        <w:jc w:val="both"/>
        <w:rPr>
          <w:rFonts w:ascii="Times New Roman" w:hAnsi="Times New Roman" w:cs="Times New Roman"/>
          <w:sz w:val="26"/>
          <w:szCs w:val="26"/>
        </w:rPr>
      </w:pPr>
    </w:p>
    <w:p w14:paraId="1FF7B2A6" w14:textId="77777777" w:rsidR="00E961E3" w:rsidRDefault="00E961E3" w:rsidP="003F1E48">
      <w:pPr>
        <w:spacing w:after="0" w:line="240" w:lineRule="auto"/>
        <w:ind w:firstLine="708"/>
        <w:jc w:val="both"/>
        <w:rPr>
          <w:rFonts w:ascii="Times New Roman" w:hAnsi="Times New Roman" w:cs="Times New Roman"/>
          <w:sz w:val="26"/>
          <w:szCs w:val="26"/>
        </w:rPr>
      </w:pPr>
    </w:p>
    <w:p w14:paraId="7C8D48DE" w14:textId="77777777" w:rsidR="00E961E3" w:rsidRDefault="00E961E3" w:rsidP="003F1E48">
      <w:pPr>
        <w:spacing w:after="0" w:line="240" w:lineRule="auto"/>
        <w:ind w:firstLine="708"/>
        <w:jc w:val="both"/>
        <w:rPr>
          <w:rFonts w:ascii="Times New Roman" w:hAnsi="Times New Roman" w:cs="Times New Roman"/>
          <w:sz w:val="26"/>
          <w:szCs w:val="26"/>
        </w:rPr>
      </w:pPr>
    </w:p>
    <w:p w14:paraId="53316030" w14:textId="77777777" w:rsidR="00E961E3" w:rsidRDefault="00E961E3" w:rsidP="003F1E48">
      <w:pPr>
        <w:spacing w:after="0" w:line="240" w:lineRule="auto"/>
        <w:ind w:firstLine="708"/>
        <w:jc w:val="both"/>
        <w:rPr>
          <w:rFonts w:ascii="Times New Roman" w:hAnsi="Times New Roman" w:cs="Times New Roman"/>
          <w:sz w:val="26"/>
          <w:szCs w:val="26"/>
        </w:rPr>
      </w:pPr>
    </w:p>
    <w:p w14:paraId="2843EEE0" w14:textId="77777777" w:rsidR="00E961E3" w:rsidRDefault="00E961E3" w:rsidP="003F1E48">
      <w:pPr>
        <w:spacing w:after="0" w:line="240" w:lineRule="auto"/>
        <w:ind w:firstLine="708"/>
        <w:jc w:val="both"/>
        <w:rPr>
          <w:rFonts w:ascii="Times New Roman" w:hAnsi="Times New Roman" w:cs="Times New Roman"/>
          <w:sz w:val="26"/>
          <w:szCs w:val="26"/>
        </w:rPr>
      </w:pPr>
    </w:p>
    <w:p w14:paraId="512FCE42" w14:textId="77777777" w:rsidR="00E961E3" w:rsidRDefault="00E961E3" w:rsidP="003F1E48">
      <w:pPr>
        <w:spacing w:after="0" w:line="240" w:lineRule="auto"/>
        <w:ind w:firstLine="708"/>
        <w:jc w:val="both"/>
        <w:rPr>
          <w:rFonts w:ascii="Times New Roman" w:hAnsi="Times New Roman" w:cs="Times New Roman"/>
          <w:sz w:val="26"/>
          <w:szCs w:val="26"/>
        </w:rPr>
      </w:pPr>
    </w:p>
    <w:p w14:paraId="32088D5F" w14:textId="77777777" w:rsidR="00E961E3" w:rsidRDefault="00E961E3" w:rsidP="003F1E48">
      <w:pPr>
        <w:spacing w:after="0" w:line="240" w:lineRule="auto"/>
        <w:ind w:firstLine="708"/>
        <w:jc w:val="both"/>
        <w:rPr>
          <w:rFonts w:ascii="Times New Roman" w:hAnsi="Times New Roman" w:cs="Times New Roman"/>
          <w:sz w:val="26"/>
          <w:szCs w:val="26"/>
        </w:rPr>
      </w:pPr>
    </w:p>
    <w:p w14:paraId="0D2455B9" w14:textId="77777777" w:rsidR="00E961E3" w:rsidRDefault="00E961E3" w:rsidP="003F1E48">
      <w:pPr>
        <w:spacing w:after="0" w:line="240" w:lineRule="auto"/>
        <w:ind w:firstLine="708"/>
        <w:jc w:val="both"/>
        <w:rPr>
          <w:rFonts w:ascii="Times New Roman" w:hAnsi="Times New Roman" w:cs="Times New Roman"/>
          <w:sz w:val="26"/>
          <w:szCs w:val="26"/>
        </w:rPr>
      </w:pPr>
    </w:p>
    <w:p w14:paraId="45F95660" w14:textId="77777777" w:rsidR="00E961E3" w:rsidRDefault="00E961E3" w:rsidP="003F1E48">
      <w:pPr>
        <w:spacing w:after="0" w:line="240" w:lineRule="auto"/>
        <w:ind w:firstLine="708"/>
        <w:jc w:val="both"/>
        <w:rPr>
          <w:rFonts w:ascii="Times New Roman" w:hAnsi="Times New Roman" w:cs="Times New Roman"/>
          <w:sz w:val="26"/>
          <w:szCs w:val="26"/>
        </w:rPr>
      </w:pPr>
    </w:p>
    <w:p w14:paraId="0973753F" w14:textId="77777777" w:rsidR="00E961E3" w:rsidRDefault="00E961E3" w:rsidP="003F1E48">
      <w:pPr>
        <w:spacing w:after="0" w:line="240" w:lineRule="auto"/>
        <w:ind w:firstLine="708"/>
        <w:jc w:val="both"/>
        <w:rPr>
          <w:rFonts w:ascii="Times New Roman" w:hAnsi="Times New Roman" w:cs="Times New Roman"/>
          <w:sz w:val="26"/>
          <w:szCs w:val="26"/>
        </w:rPr>
      </w:pPr>
    </w:p>
    <w:p w14:paraId="2D65B998" w14:textId="77777777" w:rsidR="00E961E3" w:rsidRDefault="00E961E3" w:rsidP="003F1E48">
      <w:pPr>
        <w:spacing w:after="0" w:line="240" w:lineRule="auto"/>
        <w:ind w:firstLine="708"/>
        <w:jc w:val="both"/>
        <w:rPr>
          <w:rFonts w:ascii="Times New Roman" w:hAnsi="Times New Roman" w:cs="Times New Roman"/>
          <w:sz w:val="26"/>
          <w:szCs w:val="26"/>
        </w:rPr>
      </w:pPr>
    </w:p>
    <w:p w14:paraId="328DCF8A" w14:textId="77777777" w:rsidR="00E961E3" w:rsidRDefault="00E961E3" w:rsidP="003F1E48">
      <w:pPr>
        <w:spacing w:after="0" w:line="240" w:lineRule="auto"/>
        <w:ind w:firstLine="708"/>
        <w:jc w:val="both"/>
        <w:rPr>
          <w:rFonts w:ascii="Times New Roman" w:hAnsi="Times New Roman" w:cs="Times New Roman"/>
          <w:sz w:val="26"/>
          <w:szCs w:val="26"/>
        </w:rPr>
      </w:pPr>
    </w:p>
    <w:p w14:paraId="30CD9954" w14:textId="77777777" w:rsidR="00E961E3" w:rsidRDefault="00E961E3" w:rsidP="003F1E48">
      <w:pPr>
        <w:spacing w:after="0" w:line="240" w:lineRule="auto"/>
        <w:ind w:firstLine="708"/>
        <w:jc w:val="both"/>
        <w:rPr>
          <w:rFonts w:ascii="Times New Roman" w:hAnsi="Times New Roman" w:cs="Times New Roman"/>
          <w:sz w:val="26"/>
          <w:szCs w:val="26"/>
        </w:rPr>
      </w:pPr>
      <w:bookmarkStart w:id="0" w:name="_GoBack"/>
      <w:bookmarkEnd w:id="0"/>
    </w:p>
    <w:p w14:paraId="5A7FF372" w14:textId="77777777" w:rsidR="00E961E3" w:rsidRDefault="00E961E3" w:rsidP="003F1E48">
      <w:pPr>
        <w:spacing w:after="0" w:line="240" w:lineRule="auto"/>
        <w:ind w:firstLine="708"/>
        <w:jc w:val="both"/>
        <w:rPr>
          <w:rFonts w:ascii="Times New Roman" w:hAnsi="Times New Roman" w:cs="Times New Roman"/>
          <w:sz w:val="26"/>
          <w:szCs w:val="26"/>
        </w:rPr>
      </w:pPr>
    </w:p>
    <w:p w14:paraId="79AB44A3" w14:textId="77777777" w:rsidR="00E961E3" w:rsidRDefault="00E961E3" w:rsidP="003F1E48">
      <w:pPr>
        <w:spacing w:after="0" w:line="240" w:lineRule="auto"/>
        <w:ind w:firstLine="708"/>
        <w:jc w:val="both"/>
        <w:rPr>
          <w:rFonts w:ascii="Times New Roman" w:hAnsi="Times New Roman" w:cs="Times New Roman"/>
          <w:sz w:val="26"/>
          <w:szCs w:val="26"/>
        </w:rPr>
      </w:pPr>
    </w:p>
    <w:p w14:paraId="3A751475" w14:textId="77777777" w:rsidR="00E961E3" w:rsidRDefault="00E961E3" w:rsidP="003F1E48">
      <w:pPr>
        <w:spacing w:after="0" w:line="240" w:lineRule="auto"/>
        <w:ind w:firstLine="708"/>
        <w:jc w:val="both"/>
        <w:rPr>
          <w:rFonts w:ascii="Times New Roman" w:hAnsi="Times New Roman" w:cs="Times New Roman"/>
          <w:sz w:val="26"/>
          <w:szCs w:val="26"/>
        </w:rPr>
      </w:pPr>
    </w:p>
    <w:p w14:paraId="389E8E11" w14:textId="77777777" w:rsidR="00E961E3" w:rsidRDefault="00E961E3" w:rsidP="003F1E48">
      <w:pPr>
        <w:spacing w:after="0" w:line="240" w:lineRule="auto"/>
        <w:ind w:firstLine="708"/>
        <w:jc w:val="both"/>
        <w:rPr>
          <w:rFonts w:ascii="Times New Roman" w:hAnsi="Times New Roman" w:cs="Times New Roman"/>
          <w:sz w:val="26"/>
          <w:szCs w:val="26"/>
        </w:rPr>
      </w:pPr>
    </w:p>
    <w:p w14:paraId="35BCF98B" w14:textId="77777777" w:rsidR="00E961E3" w:rsidRDefault="00E961E3" w:rsidP="003F1E48">
      <w:pPr>
        <w:spacing w:after="0" w:line="240" w:lineRule="auto"/>
        <w:ind w:firstLine="708"/>
        <w:jc w:val="both"/>
        <w:rPr>
          <w:rFonts w:ascii="Times New Roman" w:hAnsi="Times New Roman" w:cs="Times New Roman"/>
          <w:sz w:val="26"/>
          <w:szCs w:val="26"/>
        </w:rPr>
      </w:pPr>
    </w:p>
    <w:p w14:paraId="2DBE1B65" w14:textId="77777777" w:rsidR="00E961E3" w:rsidRDefault="00E961E3" w:rsidP="003F1E48">
      <w:pPr>
        <w:spacing w:after="0" w:line="240" w:lineRule="auto"/>
        <w:ind w:firstLine="708"/>
        <w:jc w:val="both"/>
        <w:rPr>
          <w:rFonts w:ascii="Times New Roman" w:hAnsi="Times New Roman" w:cs="Times New Roman"/>
          <w:sz w:val="26"/>
          <w:szCs w:val="26"/>
        </w:rPr>
      </w:pPr>
    </w:p>
    <w:p w14:paraId="712DB99F" w14:textId="77777777" w:rsidR="00E961E3" w:rsidRDefault="00E961E3" w:rsidP="003F1E48">
      <w:pPr>
        <w:spacing w:after="0" w:line="240" w:lineRule="auto"/>
        <w:ind w:firstLine="708"/>
        <w:jc w:val="both"/>
        <w:rPr>
          <w:rFonts w:ascii="Times New Roman" w:hAnsi="Times New Roman" w:cs="Times New Roman"/>
          <w:sz w:val="26"/>
          <w:szCs w:val="26"/>
        </w:rPr>
      </w:pPr>
    </w:p>
    <w:p w14:paraId="0236F0FE" w14:textId="77777777" w:rsidR="00E961E3" w:rsidRDefault="00E961E3" w:rsidP="003F1E48">
      <w:pPr>
        <w:spacing w:after="0" w:line="240" w:lineRule="auto"/>
        <w:ind w:firstLine="708"/>
        <w:jc w:val="both"/>
        <w:rPr>
          <w:rFonts w:ascii="Times New Roman" w:hAnsi="Times New Roman" w:cs="Times New Roman"/>
          <w:sz w:val="26"/>
          <w:szCs w:val="26"/>
        </w:rPr>
      </w:pPr>
    </w:p>
    <w:p w14:paraId="10C7E6DD" w14:textId="77777777" w:rsidR="00E961E3" w:rsidRPr="003F1E48" w:rsidRDefault="00E961E3" w:rsidP="003F1E48">
      <w:pPr>
        <w:spacing w:after="0" w:line="240" w:lineRule="auto"/>
        <w:ind w:firstLine="708"/>
        <w:jc w:val="both"/>
        <w:rPr>
          <w:rFonts w:ascii="Times New Roman" w:hAnsi="Times New Roman" w:cs="Times New Roman"/>
          <w:sz w:val="26"/>
          <w:szCs w:val="26"/>
        </w:rPr>
      </w:pPr>
    </w:p>
    <w:p w14:paraId="566D7AF3" w14:textId="77777777" w:rsidR="00576F63" w:rsidRPr="003F1E48" w:rsidRDefault="00576F63" w:rsidP="003F1E48">
      <w:pPr>
        <w:spacing w:after="0" w:line="240" w:lineRule="auto"/>
        <w:ind w:firstLine="708"/>
        <w:jc w:val="both"/>
        <w:rPr>
          <w:rFonts w:ascii="Times New Roman" w:hAnsi="Times New Roman" w:cs="Times New Roman"/>
          <w:sz w:val="26"/>
          <w:szCs w:val="26"/>
        </w:rPr>
      </w:pPr>
    </w:p>
    <w:p w14:paraId="41129A50" w14:textId="77777777" w:rsidR="00576F63" w:rsidRPr="003F1E48" w:rsidRDefault="00576F63" w:rsidP="003F1E48">
      <w:pPr>
        <w:spacing w:after="0" w:line="240" w:lineRule="auto"/>
        <w:ind w:firstLine="708"/>
        <w:jc w:val="both"/>
        <w:rPr>
          <w:rFonts w:ascii="Times New Roman" w:hAnsi="Times New Roman" w:cs="Times New Roman"/>
          <w:sz w:val="26"/>
          <w:szCs w:val="26"/>
        </w:rPr>
      </w:pPr>
    </w:p>
    <w:p w14:paraId="5C77E9E9" w14:textId="377974EB" w:rsidR="0056698E" w:rsidRPr="00F43176" w:rsidRDefault="00F27C34" w:rsidP="0056698E">
      <w:pPr>
        <w:spacing w:after="0" w:line="240" w:lineRule="auto"/>
        <w:jc w:val="both"/>
        <w:rPr>
          <w:rFonts w:ascii="Times New Roman" w:hAnsi="Times New Roman" w:cs="Times New Roman"/>
          <w:sz w:val="24"/>
          <w:szCs w:val="24"/>
        </w:rPr>
      </w:pPr>
      <w:r>
        <w:rPr>
          <w:rFonts w:ascii="Times New Roman" w:hAnsi="Times New Roman" w:cs="Times New Roman"/>
          <w:sz w:val="20"/>
          <w:szCs w:val="20"/>
        </w:rPr>
        <w:t>Е</w:t>
      </w:r>
      <w:r w:rsidR="0056698E" w:rsidRPr="00A15E0F">
        <w:rPr>
          <w:rFonts w:ascii="Times New Roman" w:hAnsi="Times New Roman" w:cs="Times New Roman"/>
          <w:sz w:val="20"/>
          <w:szCs w:val="20"/>
        </w:rPr>
        <w:t>.</w:t>
      </w:r>
      <w:r>
        <w:rPr>
          <w:rFonts w:ascii="Times New Roman" w:hAnsi="Times New Roman" w:cs="Times New Roman"/>
          <w:sz w:val="20"/>
          <w:szCs w:val="20"/>
        </w:rPr>
        <w:t>В</w:t>
      </w:r>
      <w:r w:rsidR="0056698E" w:rsidRPr="00A15E0F">
        <w:rPr>
          <w:rFonts w:ascii="Times New Roman" w:hAnsi="Times New Roman" w:cs="Times New Roman"/>
          <w:sz w:val="20"/>
          <w:szCs w:val="20"/>
        </w:rPr>
        <w:t>.</w:t>
      </w:r>
      <w:r>
        <w:rPr>
          <w:rFonts w:ascii="Times New Roman" w:hAnsi="Times New Roman" w:cs="Times New Roman"/>
          <w:sz w:val="20"/>
          <w:szCs w:val="20"/>
        </w:rPr>
        <w:t xml:space="preserve"> Горбунова</w:t>
      </w:r>
    </w:p>
    <w:p w14:paraId="2E0255F4" w14:textId="5FC9D00D" w:rsidR="0038125F" w:rsidRPr="00823C7E" w:rsidRDefault="0056698E" w:rsidP="00823C7E">
      <w:pPr>
        <w:spacing w:after="0" w:line="240" w:lineRule="auto"/>
        <w:jc w:val="both"/>
        <w:rPr>
          <w:rFonts w:ascii="Times New Roman" w:hAnsi="Times New Roman" w:cs="Times New Roman"/>
          <w:sz w:val="20"/>
          <w:szCs w:val="20"/>
        </w:rPr>
      </w:pPr>
      <w:r w:rsidRPr="00A15E0F">
        <w:rPr>
          <w:rFonts w:ascii="Times New Roman" w:hAnsi="Times New Roman" w:cs="Times New Roman"/>
          <w:sz w:val="20"/>
          <w:szCs w:val="20"/>
        </w:rPr>
        <w:t>8(495)</w:t>
      </w:r>
      <w:r w:rsidR="00F43176">
        <w:rPr>
          <w:rFonts w:ascii="Times New Roman" w:hAnsi="Times New Roman" w:cs="Times New Roman"/>
          <w:sz w:val="20"/>
          <w:szCs w:val="20"/>
        </w:rPr>
        <w:t>104-28-28</w:t>
      </w:r>
      <w:r w:rsidR="00F27C34">
        <w:rPr>
          <w:rFonts w:ascii="Times New Roman" w:hAnsi="Times New Roman" w:cs="Times New Roman"/>
          <w:sz w:val="20"/>
          <w:szCs w:val="20"/>
        </w:rPr>
        <w:t>, доб. 126</w:t>
      </w:r>
    </w:p>
    <w:sectPr w:rsidR="0038125F" w:rsidRPr="00823C7E" w:rsidSect="00472B60">
      <w:pgSz w:w="11906" w:h="16838"/>
      <w:pgMar w:top="567" w:right="567" w:bottom="567"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40C1B" w14:textId="77777777" w:rsidR="00084EEA" w:rsidRDefault="00084EEA" w:rsidP="000B4EB6">
      <w:pPr>
        <w:spacing w:after="0" w:line="240" w:lineRule="auto"/>
      </w:pPr>
      <w:r>
        <w:separator/>
      </w:r>
    </w:p>
  </w:endnote>
  <w:endnote w:type="continuationSeparator" w:id="0">
    <w:p w14:paraId="1F02002E" w14:textId="77777777" w:rsidR="00084EEA" w:rsidRDefault="00084EEA" w:rsidP="000B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37F27" w14:textId="77777777" w:rsidR="00084EEA" w:rsidRDefault="00084EEA" w:rsidP="000B4EB6">
      <w:pPr>
        <w:spacing w:after="0" w:line="240" w:lineRule="auto"/>
      </w:pPr>
      <w:r>
        <w:separator/>
      </w:r>
    </w:p>
  </w:footnote>
  <w:footnote w:type="continuationSeparator" w:id="0">
    <w:p w14:paraId="6E79AF0B" w14:textId="77777777" w:rsidR="00084EEA" w:rsidRDefault="00084EEA" w:rsidP="000B4E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17"/>
    <w:rsid w:val="00031473"/>
    <w:rsid w:val="000342A6"/>
    <w:rsid w:val="00045A7F"/>
    <w:rsid w:val="00075B30"/>
    <w:rsid w:val="00084EEA"/>
    <w:rsid w:val="000A15C5"/>
    <w:rsid w:val="000A630A"/>
    <w:rsid w:val="000B4EB6"/>
    <w:rsid w:val="000C05B9"/>
    <w:rsid w:val="000C5CB6"/>
    <w:rsid w:val="000D0187"/>
    <w:rsid w:val="000D64FF"/>
    <w:rsid w:val="000E1814"/>
    <w:rsid w:val="000F3FBA"/>
    <w:rsid w:val="00136703"/>
    <w:rsid w:val="001519AF"/>
    <w:rsid w:val="0016413E"/>
    <w:rsid w:val="00166FF1"/>
    <w:rsid w:val="00195EB3"/>
    <w:rsid w:val="001B009B"/>
    <w:rsid w:val="001B176A"/>
    <w:rsid w:val="001B75AF"/>
    <w:rsid w:val="001F13ED"/>
    <w:rsid w:val="00205D2C"/>
    <w:rsid w:val="00216831"/>
    <w:rsid w:val="0022287B"/>
    <w:rsid w:val="0022793F"/>
    <w:rsid w:val="00236402"/>
    <w:rsid w:val="00242D17"/>
    <w:rsid w:val="00292317"/>
    <w:rsid w:val="002B2A66"/>
    <w:rsid w:val="002C39DC"/>
    <w:rsid w:val="002D128F"/>
    <w:rsid w:val="002F463A"/>
    <w:rsid w:val="003111A3"/>
    <w:rsid w:val="00365F2A"/>
    <w:rsid w:val="00375338"/>
    <w:rsid w:val="0038125F"/>
    <w:rsid w:val="003839BA"/>
    <w:rsid w:val="00384B32"/>
    <w:rsid w:val="003A0E02"/>
    <w:rsid w:val="003B7970"/>
    <w:rsid w:val="003C17D4"/>
    <w:rsid w:val="003D7333"/>
    <w:rsid w:val="003F1E48"/>
    <w:rsid w:val="004020A1"/>
    <w:rsid w:val="00406BB7"/>
    <w:rsid w:val="0041471B"/>
    <w:rsid w:val="00414C9E"/>
    <w:rsid w:val="004541CE"/>
    <w:rsid w:val="00462E0D"/>
    <w:rsid w:val="0046395C"/>
    <w:rsid w:val="00464DBD"/>
    <w:rsid w:val="00472B60"/>
    <w:rsid w:val="00483341"/>
    <w:rsid w:val="00483970"/>
    <w:rsid w:val="00497D25"/>
    <w:rsid w:val="004A1036"/>
    <w:rsid w:val="004C0229"/>
    <w:rsid w:val="004C02DA"/>
    <w:rsid w:val="00513224"/>
    <w:rsid w:val="00513C6D"/>
    <w:rsid w:val="00514CE9"/>
    <w:rsid w:val="00523A5D"/>
    <w:rsid w:val="0052623F"/>
    <w:rsid w:val="005457B6"/>
    <w:rsid w:val="00553E81"/>
    <w:rsid w:val="005574F4"/>
    <w:rsid w:val="0056698E"/>
    <w:rsid w:val="00576F63"/>
    <w:rsid w:val="00594830"/>
    <w:rsid w:val="005B2C5C"/>
    <w:rsid w:val="005B5523"/>
    <w:rsid w:val="005B5A8F"/>
    <w:rsid w:val="005F3CBB"/>
    <w:rsid w:val="0060772B"/>
    <w:rsid w:val="006121B5"/>
    <w:rsid w:val="00646F89"/>
    <w:rsid w:val="00696973"/>
    <w:rsid w:val="006A6317"/>
    <w:rsid w:val="006A68FF"/>
    <w:rsid w:val="006A744E"/>
    <w:rsid w:val="006A74EE"/>
    <w:rsid w:val="006B4F3F"/>
    <w:rsid w:val="006D4DB9"/>
    <w:rsid w:val="00726EEB"/>
    <w:rsid w:val="00755E23"/>
    <w:rsid w:val="00757744"/>
    <w:rsid w:val="007635D3"/>
    <w:rsid w:val="007671A6"/>
    <w:rsid w:val="007708C5"/>
    <w:rsid w:val="00773B68"/>
    <w:rsid w:val="00774665"/>
    <w:rsid w:val="00792139"/>
    <w:rsid w:val="007938A5"/>
    <w:rsid w:val="007A54EE"/>
    <w:rsid w:val="007C0E07"/>
    <w:rsid w:val="007C6D00"/>
    <w:rsid w:val="007C73C2"/>
    <w:rsid w:val="00806E63"/>
    <w:rsid w:val="00823C7E"/>
    <w:rsid w:val="00830DE4"/>
    <w:rsid w:val="0084561B"/>
    <w:rsid w:val="0088345C"/>
    <w:rsid w:val="008908FA"/>
    <w:rsid w:val="00896003"/>
    <w:rsid w:val="008C1A08"/>
    <w:rsid w:val="008D709A"/>
    <w:rsid w:val="008E1F97"/>
    <w:rsid w:val="00903FB7"/>
    <w:rsid w:val="00904045"/>
    <w:rsid w:val="00905656"/>
    <w:rsid w:val="009139E5"/>
    <w:rsid w:val="00917F78"/>
    <w:rsid w:val="00967C22"/>
    <w:rsid w:val="0099563C"/>
    <w:rsid w:val="009A6363"/>
    <w:rsid w:val="009D18C2"/>
    <w:rsid w:val="009E1A7C"/>
    <w:rsid w:val="009E3BC3"/>
    <w:rsid w:val="00A25C76"/>
    <w:rsid w:val="00A516C6"/>
    <w:rsid w:val="00A5719C"/>
    <w:rsid w:val="00A71EE8"/>
    <w:rsid w:val="00A82358"/>
    <w:rsid w:val="00A861DA"/>
    <w:rsid w:val="00A869C1"/>
    <w:rsid w:val="00A94130"/>
    <w:rsid w:val="00AA54D6"/>
    <w:rsid w:val="00B123DC"/>
    <w:rsid w:val="00B13BA5"/>
    <w:rsid w:val="00B47A46"/>
    <w:rsid w:val="00B54014"/>
    <w:rsid w:val="00B739C1"/>
    <w:rsid w:val="00BA5F36"/>
    <w:rsid w:val="00BE2CF6"/>
    <w:rsid w:val="00C238FE"/>
    <w:rsid w:val="00C300E9"/>
    <w:rsid w:val="00C653E8"/>
    <w:rsid w:val="00C66848"/>
    <w:rsid w:val="00C867EA"/>
    <w:rsid w:val="00CA538C"/>
    <w:rsid w:val="00CA6A25"/>
    <w:rsid w:val="00CD7304"/>
    <w:rsid w:val="00CE315D"/>
    <w:rsid w:val="00D03AA6"/>
    <w:rsid w:val="00D04D40"/>
    <w:rsid w:val="00D456AA"/>
    <w:rsid w:val="00D61D5B"/>
    <w:rsid w:val="00D9345D"/>
    <w:rsid w:val="00D96569"/>
    <w:rsid w:val="00DA2B39"/>
    <w:rsid w:val="00DA4A70"/>
    <w:rsid w:val="00DC565F"/>
    <w:rsid w:val="00DD7840"/>
    <w:rsid w:val="00E23C94"/>
    <w:rsid w:val="00E3225F"/>
    <w:rsid w:val="00E32416"/>
    <w:rsid w:val="00E46AA3"/>
    <w:rsid w:val="00E5277D"/>
    <w:rsid w:val="00E54F0C"/>
    <w:rsid w:val="00E600EA"/>
    <w:rsid w:val="00E844A0"/>
    <w:rsid w:val="00E961E3"/>
    <w:rsid w:val="00EB5329"/>
    <w:rsid w:val="00EC12E1"/>
    <w:rsid w:val="00ED2942"/>
    <w:rsid w:val="00F01988"/>
    <w:rsid w:val="00F12D82"/>
    <w:rsid w:val="00F162E0"/>
    <w:rsid w:val="00F25773"/>
    <w:rsid w:val="00F27C34"/>
    <w:rsid w:val="00F4280B"/>
    <w:rsid w:val="00F43176"/>
    <w:rsid w:val="00F84957"/>
    <w:rsid w:val="00F93058"/>
    <w:rsid w:val="00FC49C6"/>
    <w:rsid w:val="00FE4C6E"/>
    <w:rsid w:val="00FF29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FE3C87"/>
  <w15:docId w15:val="{DEDE7F70-5304-4A63-95D6-9829C5EE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31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E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4EB6"/>
  </w:style>
  <w:style w:type="paragraph" w:styleId="a6">
    <w:name w:val="footer"/>
    <w:basedOn w:val="a"/>
    <w:link w:val="a7"/>
    <w:uiPriority w:val="99"/>
    <w:unhideWhenUsed/>
    <w:rsid w:val="000B4E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4EB6"/>
  </w:style>
  <w:style w:type="paragraph" w:styleId="a8">
    <w:name w:val="Balloon Text"/>
    <w:basedOn w:val="a"/>
    <w:link w:val="a9"/>
    <w:uiPriority w:val="99"/>
    <w:semiHidden/>
    <w:unhideWhenUsed/>
    <w:rsid w:val="009A636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6363"/>
    <w:rPr>
      <w:rFonts w:ascii="Tahoma" w:hAnsi="Tahoma" w:cs="Tahoma"/>
      <w:sz w:val="16"/>
      <w:szCs w:val="16"/>
    </w:rPr>
  </w:style>
  <w:style w:type="paragraph" w:customStyle="1" w:styleId="FR1">
    <w:name w:val="FR1"/>
    <w:rsid w:val="00553E81"/>
    <w:pPr>
      <w:widowControl w:val="0"/>
      <w:spacing w:after="0" w:line="300" w:lineRule="auto"/>
      <w:ind w:left="440" w:right="200"/>
      <w:jc w:val="center"/>
    </w:pPr>
    <w:rPr>
      <w:rFonts w:ascii="Times New Roman" w:eastAsia="Times New Roman" w:hAnsi="Times New Roman" w:cs="Times New Roman"/>
      <w:b/>
      <w:bCs/>
      <w:sz w:val="32"/>
      <w:szCs w:val="32"/>
      <w:lang w:eastAsia="ru-RU"/>
    </w:rPr>
  </w:style>
  <w:style w:type="paragraph" w:styleId="aa">
    <w:name w:val="No Spacing"/>
    <w:uiPriority w:val="1"/>
    <w:qFormat/>
    <w:rsid w:val="002D128F"/>
    <w:pPr>
      <w:spacing w:after="0" w:line="240" w:lineRule="auto"/>
    </w:pPr>
    <w:rPr>
      <w:rFonts w:ascii="Calibri" w:eastAsia="Calibri" w:hAnsi="Calibri" w:cs="Times New Roman"/>
    </w:rPr>
  </w:style>
  <w:style w:type="character" w:styleId="ab">
    <w:name w:val="Hyperlink"/>
    <w:basedOn w:val="a0"/>
    <w:uiPriority w:val="99"/>
    <w:unhideWhenUsed/>
    <w:rsid w:val="005669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B15FA8222747D69F32F9A2D15626C0"/>
        <w:category>
          <w:name w:val="Общие"/>
          <w:gallery w:val="placeholder"/>
        </w:category>
        <w:types>
          <w:type w:val="bbPlcHdr"/>
        </w:types>
        <w:behaviors>
          <w:behavior w:val="content"/>
        </w:behaviors>
        <w:guid w:val="{DD78C2BA-25B9-4AE1-B133-50156EF35023}"/>
      </w:docPartPr>
      <w:docPartBody>
        <w:p w:rsidR="00BB53D0" w:rsidRDefault="0059561C" w:rsidP="0059561C">
          <w:pPr>
            <w:pStyle w:val="F4B15FA8222747D69F32F9A2D15626C0"/>
          </w:pPr>
          <w:r w:rsidRPr="00FB3318">
            <w:rPr>
              <w:rStyle w:val="a3"/>
            </w:rPr>
            <w:t>Место для ввода текста.</w:t>
          </w:r>
        </w:p>
      </w:docPartBody>
    </w:docPart>
    <w:docPart>
      <w:docPartPr>
        <w:name w:val="75199BC2E0D74CAF92A6F3207EE9A493"/>
        <w:category>
          <w:name w:val="Общие"/>
          <w:gallery w:val="placeholder"/>
        </w:category>
        <w:types>
          <w:type w:val="bbPlcHdr"/>
        </w:types>
        <w:behaviors>
          <w:behavior w:val="content"/>
        </w:behaviors>
        <w:guid w:val="{1EDB122E-EA6B-4FB6-A218-7E642CBC88AB}"/>
      </w:docPartPr>
      <w:docPartBody>
        <w:p w:rsidR="00BB53D0" w:rsidRDefault="0059561C" w:rsidP="0059561C">
          <w:pPr>
            <w:pStyle w:val="75199BC2E0D74CAF92A6F3207EE9A493"/>
          </w:pPr>
          <w:r w:rsidRPr="00FB331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1C"/>
    <w:rsid w:val="00056FE2"/>
    <w:rsid w:val="000806DB"/>
    <w:rsid w:val="00086136"/>
    <w:rsid w:val="000F0B2D"/>
    <w:rsid w:val="00107E14"/>
    <w:rsid w:val="002B06DF"/>
    <w:rsid w:val="002C65FA"/>
    <w:rsid w:val="0032044B"/>
    <w:rsid w:val="0034264C"/>
    <w:rsid w:val="00380436"/>
    <w:rsid w:val="003A3473"/>
    <w:rsid w:val="003B656F"/>
    <w:rsid w:val="00421815"/>
    <w:rsid w:val="00483D32"/>
    <w:rsid w:val="0059561C"/>
    <w:rsid w:val="00610925"/>
    <w:rsid w:val="00641EE7"/>
    <w:rsid w:val="006873D0"/>
    <w:rsid w:val="00690F3C"/>
    <w:rsid w:val="006F15B1"/>
    <w:rsid w:val="0095659F"/>
    <w:rsid w:val="009E5661"/>
    <w:rsid w:val="00AE210D"/>
    <w:rsid w:val="00B37DC0"/>
    <w:rsid w:val="00B81113"/>
    <w:rsid w:val="00BA7043"/>
    <w:rsid w:val="00BB53D0"/>
    <w:rsid w:val="00CD2DE9"/>
    <w:rsid w:val="00D06DB9"/>
    <w:rsid w:val="00D07C6B"/>
    <w:rsid w:val="00D50E34"/>
    <w:rsid w:val="00D77D51"/>
    <w:rsid w:val="00E0667A"/>
    <w:rsid w:val="00EE12D2"/>
    <w:rsid w:val="00F8472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53D0"/>
    <w:rPr>
      <w:color w:val="808080"/>
    </w:rPr>
  </w:style>
  <w:style w:type="paragraph" w:customStyle="1" w:styleId="2E2222B6023E47A7A0D0EB237F97EA29">
    <w:name w:val="2E2222B6023E47A7A0D0EB237F97EA29"/>
    <w:rsid w:val="0059561C"/>
  </w:style>
  <w:style w:type="paragraph" w:customStyle="1" w:styleId="31CDE892BC6A4658A8D9E1830E24767C">
    <w:name w:val="31CDE892BC6A4658A8D9E1830E24767C"/>
    <w:rsid w:val="0059561C"/>
  </w:style>
  <w:style w:type="paragraph" w:customStyle="1" w:styleId="23E0A61864E7483D96CE330EDFA8BB8C">
    <w:name w:val="23E0A61864E7483D96CE330EDFA8BB8C"/>
    <w:rsid w:val="0059561C"/>
  </w:style>
  <w:style w:type="paragraph" w:customStyle="1" w:styleId="F42E3AF7192A4A1187EA726C81D5ED22">
    <w:name w:val="F42E3AF7192A4A1187EA726C81D5ED22"/>
    <w:rsid w:val="0059561C"/>
  </w:style>
  <w:style w:type="paragraph" w:customStyle="1" w:styleId="6B8BF7E120BD4801BF444AB887EB34FA">
    <w:name w:val="6B8BF7E120BD4801BF444AB887EB34FA"/>
    <w:rsid w:val="0059561C"/>
  </w:style>
  <w:style w:type="paragraph" w:customStyle="1" w:styleId="41B112A951814AF793056DDDBCC97F80">
    <w:name w:val="41B112A951814AF793056DDDBCC97F80"/>
    <w:rsid w:val="0059561C"/>
  </w:style>
  <w:style w:type="paragraph" w:customStyle="1" w:styleId="ECA93C141EAA4E8DBC4B9F238B89B050">
    <w:name w:val="ECA93C141EAA4E8DBC4B9F238B89B050"/>
    <w:rsid w:val="0059561C"/>
  </w:style>
  <w:style w:type="paragraph" w:customStyle="1" w:styleId="7BD8F22A080F4C349799A8FE95B5E505">
    <w:name w:val="7BD8F22A080F4C349799A8FE95B5E505"/>
    <w:rsid w:val="0059561C"/>
  </w:style>
  <w:style w:type="paragraph" w:customStyle="1" w:styleId="685297426264498AA2D9F4D9FD0EBFE7">
    <w:name w:val="685297426264498AA2D9F4D9FD0EBFE7"/>
    <w:rsid w:val="0059561C"/>
  </w:style>
  <w:style w:type="paragraph" w:customStyle="1" w:styleId="BFFF3367EAFD45649D242A9B8A886580">
    <w:name w:val="BFFF3367EAFD45649D242A9B8A886580"/>
    <w:rsid w:val="0059561C"/>
  </w:style>
  <w:style w:type="paragraph" w:customStyle="1" w:styleId="290541DCFCDD440A9D5CDE74E081B396">
    <w:name w:val="290541DCFCDD440A9D5CDE74E081B396"/>
    <w:rsid w:val="0059561C"/>
  </w:style>
  <w:style w:type="paragraph" w:customStyle="1" w:styleId="37CBC991CD5A4A309B1EC684B7647F7B">
    <w:name w:val="37CBC991CD5A4A309B1EC684B7647F7B"/>
    <w:rsid w:val="0059561C"/>
  </w:style>
  <w:style w:type="paragraph" w:customStyle="1" w:styleId="389EED36A3E04888AEA842CD7E30C9FF">
    <w:name w:val="389EED36A3E04888AEA842CD7E30C9FF"/>
    <w:rsid w:val="0059561C"/>
  </w:style>
  <w:style w:type="paragraph" w:customStyle="1" w:styleId="D40828A8F6C348859A71B97C38E6A11D">
    <w:name w:val="D40828A8F6C348859A71B97C38E6A11D"/>
    <w:rsid w:val="0059561C"/>
  </w:style>
  <w:style w:type="paragraph" w:customStyle="1" w:styleId="854D11086BF74B3CAE632D0BF643F30D">
    <w:name w:val="854D11086BF74B3CAE632D0BF643F30D"/>
    <w:rsid w:val="0059561C"/>
  </w:style>
  <w:style w:type="paragraph" w:customStyle="1" w:styleId="6A654E1C02A44D50B09A2094CBC93D6A">
    <w:name w:val="6A654E1C02A44D50B09A2094CBC93D6A"/>
    <w:rsid w:val="0059561C"/>
  </w:style>
  <w:style w:type="paragraph" w:customStyle="1" w:styleId="7520D234DA4B41518CEFDE6C0EFD1017">
    <w:name w:val="7520D234DA4B41518CEFDE6C0EFD1017"/>
    <w:rsid w:val="0059561C"/>
  </w:style>
  <w:style w:type="paragraph" w:customStyle="1" w:styleId="0470FEA681C54A1CBB128037CAC02230">
    <w:name w:val="0470FEA681C54A1CBB128037CAC02230"/>
    <w:rsid w:val="0059561C"/>
  </w:style>
  <w:style w:type="paragraph" w:customStyle="1" w:styleId="8801CF017D6641EAAFB3EBE2575FED80">
    <w:name w:val="8801CF017D6641EAAFB3EBE2575FED80"/>
    <w:rsid w:val="0059561C"/>
  </w:style>
  <w:style w:type="paragraph" w:customStyle="1" w:styleId="5BAF38932BD241498E2378E30918D303">
    <w:name w:val="5BAF38932BD241498E2378E30918D303"/>
    <w:rsid w:val="0059561C"/>
  </w:style>
  <w:style w:type="paragraph" w:customStyle="1" w:styleId="57B34BAEE2404A6CA881712005970271">
    <w:name w:val="57B34BAEE2404A6CA881712005970271"/>
    <w:rsid w:val="0059561C"/>
  </w:style>
  <w:style w:type="paragraph" w:customStyle="1" w:styleId="D5FDB4043C7D48A6BC51D56726254E2C">
    <w:name w:val="D5FDB4043C7D48A6BC51D56726254E2C"/>
    <w:rsid w:val="0059561C"/>
  </w:style>
  <w:style w:type="paragraph" w:customStyle="1" w:styleId="0158527F61B7419580A7CD6B167DDC81">
    <w:name w:val="0158527F61B7419580A7CD6B167DDC81"/>
    <w:rsid w:val="0059561C"/>
  </w:style>
  <w:style w:type="paragraph" w:customStyle="1" w:styleId="C847E736EC664E17A7BFEC52FBB3257A">
    <w:name w:val="C847E736EC664E17A7BFEC52FBB3257A"/>
    <w:rsid w:val="0059561C"/>
  </w:style>
  <w:style w:type="paragraph" w:customStyle="1" w:styleId="F4B15FA8222747D69F32F9A2D15626C0">
    <w:name w:val="F4B15FA8222747D69F32F9A2D15626C0"/>
    <w:rsid w:val="0059561C"/>
  </w:style>
  <w:style w:type="paragraph" w:customStyle="1" w:styleId="B56B4E05861B41A3B742F946039B0932">
    <w:name w:val="B56B4E05861B41A3B742F946039B0932"/>
    <w:rsid w:val="0059561C"/>
  </w:style>
  <w:style w:type="paragraph" w:customStyle="1" w:styleId="D6AAC3AF9F174711801658A31DA4D203">
    <w:name w:val="D6AAC3AF9F174711801658A31DA4D203"/>
    <w:rsid w:val="0059561C"/>
  </w:style>
  <w:style w:type="paragraph" w:customStyle="1" w:styleId="75199BC2E0D74CAF92A6F3207EE9A493">
    <w:name w:val="75199BC2E0D74CAF92A6F3207EE9A493"/>
    <w:rsid w:val="0059561C"/>
  </w:style>
  <w:style w:type="paragraph" w:customStyle="1" w:styleId="4964A03D1E4E41FBB30FE9BFA286713F">
    <w:name w:val="4964A03D1E4E41FBB30FE9BFA286713F"/>
    <w:rsid w:val="0059561C"/>
  </w:style>
  <w:style w:type="paragraph" w:customStyle="1" w:styleId="4A684428C32943CE98C8117ADBC822CE">
    <w:name w:val="4A684428C32943CE98C8117ADBC822CE"/>
    <w:rsid w:val="0059561C"/>
  </w:style>
  <w:style w:type="paragraph" w:customStyle="1" w:styleId="B568B040FA6B4CB7A8EA8B5B35FABB92">
    <w:name w:val="B568B040FA6B4CB7A8EA8B5B35FABB92"/>
    <w:rsid w:val="0059561C"/>
  </w:style>
  <w:style w:type="paragraph" w:customStyle="1" w:styleId="CA3B9494C8E348B7865D461897FFE420">
    <w:name w:val="CA3B9494C8E348B7865D461897FFE420"/>
    <w:rsid w:val="0059561C"/>
  </w:style>
  <w:style w:type="paragraph" w:customStyle="1" w:styleId="497E0C2ADA7B482DBF6FAE8A1E3B7F34">
    <w:name w:val="497E0C2ADA7B482DBF6FAE8A1E3B7F34"/>
    <w:rsid w:val="00BB53D0"/>
  </w:style>
  <w:style w:type="paragraph" w:customStyle="1" w:styleId="15636D342ED24CC3B31A2D0E57A3267E">
    <w:name w:val="15636D342ED24CC3B31A2D0E57A3267E"/>
    <w:rsid w:val="00BB53D0"/>
  </w:style>
  <w:style w:type="paragraph" w:customStyle="1" w:styleId="646EFCC243604A3AA3EE0D2EC38D0E79">
    <w:name w:val="646EFCC243604A3AA3EE0D2EC38D0E79"/>
    <w:rsid w:val="00BB53D0"/>
  </w:style>
  <w:style w:type="paragraph" w:customStyle="1" w:styleId="CDD8C30FF30C43468BE65DE808946F44">
    <w:name w:val="CDD8C30FF30C43468BE65DE808946F44"/>
    <w:rsid w:val="00BB53D0"/>
  </w:style>
  <w:style w:type="paragraph" w:customStyle="1" w:styleId="324A139C000540B086ADFD4DA2790BEE">
    <w:name w:val="324A139C000540B086ADFD4DA2790BEE"/>
    <w:rsid w:val="00BB53D0"/>
  </w:style>
  <w:style w:type="paragraph" w:customStyle="1" w:styleId="1E1BF7EB89F24765B59917527E608AD3">
    <w:name w:val="1E1BF7EB89F24765B59917527E608AD3"/>
    <w:rsid w:val="00BB53D0"/>
  </w:style>
  <w:style w:type="paragraph" w:customStyle="1" w:styleId="6D075B2E2D81413FA52ECC7D08690371">
    <w:name w:val="6D075B2E2D81413FA52ECC7D08690371"/>
    <w:rsid w:val="00BB53D0"/>
  </w:style>
  <w:style w:type="paragraph" w:customStyle="1" w:styleId="CF9681D4BA164A4987119B2096929795">
    <w:name w:val="CF9681D4BA164A4987119B2096929795"/>
    <w:rsid w:val="00BB53D0"/>
  </w:style>
  <w:style w:type="paragraph" w:customStyle="1" w:styleId="A49BDA43F7684BA99FEC77043AD8416C">
    <w:name w:val="A49BDA43F7684BA99FEC77043AD8416C"/>
    <w:rsid w:val="00BB5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Алашева Эльвира Тоймуратовна</dc:creator>
  <cp:lastModifiedBy>Горбунова Екатерина Вячеславовна</cp:lastModifiedBy>
  <cp:revision>16</cp:revision>
  <cp:lastPrinted>2018-07-09T09:51:00Z</cp:lastPrinted>
  <dcterms:created xsi:type="dcterms:W3CDTF">2019-10-15T13:19:00Z</dcterms:created>
  <dcterms:modified xsi:type="dcterms:W3CDTF">2019-10-23T15:20:00Z</dcterms:modified>
  <dc:description>exif_MSED_744da7b39038f5968ea6e7247ad8fa3304cbc09788c1834380ea5402ac35c808</dc:description>
</cp:coreProperties>
</file>